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5D184" w14:textId="77777777"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 pro e-shopy</w:t>
      </w:r>
      <w:commentRangeStart w:id="0"/>
      <w:commentRangeStart w:id="1"/>
      <w:commentRangeEnd w:id="0"/>
      <w:r w:rsidRPr="000838D0">
        <w:rPr>
          <w:rStyle w:val="Odkaznakoment"/>
          <w:rFonts w:asciiTheme="minorHAnsi" w:hAnsiTheme="minorHAnsi" w:cstheme="minorHAnsi"/>
          <w:sz w:val="20"/>
          <w:szCs w:val="20"/>
        </w:rPr>
        <w:commentReference w:id="0"/>
      </w:r>
      <w:commentRangeEnd w:id="1"/>
      <w:r w:rsidR="002F0B8B">
        <w:rPr>
          <w:rStyle w:val="Odkaznakoment"/>
        </w:rPr>
        <w:commentReference w:id="1"/>
      </w:r>
    </w:p>
    <w:p w14:paraId="42336ECC" w14:textId="5462B15D"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společnosti</w:t>
      </w:r>
      <w:r w:rsidR="003F203C">
        <w:rPr>
          <w:rFonts w:asciiTheme="minorHAnsi" w:hAnsiTheme="minorHAnsi" w:cstheme="minorBidi"/>
          <w:b/>
          <w:bCs/>
          <w:sz w:val="20"/>
          <w:szCs w:val="20"/>
          <w:lang w:val="cs-CZ"/>
        </w:rPr>
        <w:t xml:space="preserve"> </w:t>
      </w:r>
      <w:r w:rsidR="003F203C" w:rsidRPr="003F203C">
        <w:rPr>
          <w:rFonts w:asciiTheme="minorHAnsi" w:hAnsiTheme="minorHAnsi" w:cstheme="minorBidi"/>
          <w:sz w:val="20"/>
          <w:szCs w:val="20"/>
          <w:lang w:val="cs-CZ"/>
        </w:rPr>
        <w:t>království autíček</w:t>
      </w:r>
      <w:r w:rsidRPr="003F203C">
        <w:rPr>
          <w:rFonts w:asciiTheme="minorHAnsi" w:hAnsiTheme="minorHAnsi" w:cstheme="minorBidi"/>
          <w:sz w:val="20"/>
          <w:szCs w:val="20"/>
        </w:rPr>
        <w:t>,</w:t>
      </w:r>
      <w:r w:rsidRPr="36B4BD44">
        <w:rPr>
          <w:rFonts w:asciiTheme="minorHAnsi" w:hAnsiTheme="minorHAnsi" w:cstheme="minorBidi"/>
          <w:sz w:val="20"/>
          <w:szCs w:val="20"/>
        </w:rPr>
        <w:t xml:space="preserve"> se sídlem</w:t>
      </w:r>
      <w:r w:rsidR="000B23F3">
        <w:rPr>
          <w:rFonts w:asciiTheme="minorHAnsi" w:hAnsiTheme="minorHAnsi" w:cstheme="minorBidi"/>
          <w:sz w:val="20"/>
          <w:szCs w:val="20"/>
        </w:rPr>
        <w:t xml:space="preserve"> Matěje Kopeckého 4826, 430 03 Chomutov</w:t>
      </w:r>
      <w:r w:rsidRPr="36B4BD44">
        <w:rPr>
          <w:rFonts w:asciiTheme="minorHAnsi" w:hAnsiTheme="minorHAnsi" w:cstheme="minorBidi"/>
          <w:sz w:val="20"/>
          <w:szCs w:val="20"/>
        </w:rPr>
        <w:t>,</w:t>
      </w:r>
      <w:r w:rsidR="00BC028C">
        <w:rPr>
          <w:rFonts w:asciiTheme="minorHAnsi" w:hAnsiTheme="minorHAnsi" w:cstheme="minorBidi"/>
          <w:sz w:val="20"/>
          <w:szCs w:val="20"/>
        </w:rPr>
        <w:t xml:space="preserve"> vlastníkem Pavel Drs,</w:t>
      </w:r>
      <w:bookmarkStart w:id="2" w:name="_GoBack"/>
      <w:bookmarkEnd w:id="2"/>
      <w:r w:rsidRPr="36B4BD44">
        <w:rPr>
          <w:rFonts w:asciiTheme="minorHAnsi" w:hAnsiTheme="minorHAnsi" w:cstheme="minorBidi"/>
          <w:sz w:val="20"/>
          <w:szCs w:val="20"/>
        </w:rPr>
        <w:t xml:space="preserve"> IČO </w:t>
      </w:r>
      <w:r w:rsidR="00966BDB">
        <w:rPr>
          <w:rFonts w:asciiTheme="minorHAnsi" w:hAnsiTheme="minorHAnsi" w:cstheme="minorBidi"/>
          <w:sz w:val="20"/>
          <w:szCs w:val="20"/>
        </w:rPr>
        <w:t>650</w:t>
      </w:r>
      <w:r w:rsidR="000B23F3">
        <w:rPr>
          <w:rFonts w:asciiTheme="minorHAnsi" w:hAnsiTheme="minorHAnsi" w:cstheme="minorBidi"/>
          <w:sz w:val="20"/>
          <w:szCs w:val="20"/>
        </w:rPr>
        <w:t xml:space="preserve"> </w:t>
      </w:r>
      <w:r w:rsidR="00966BDB">
        <w:rPr>
          <w:rFonts w:asciiTheme="minorHAnsi" w:hAnsiTheme="minorHAnsi" w:cstheme="minorBidi"/>
          <w:sz w:val="20"/>
          <w:szCs w:val="20"/>
        </w:rPr>
        <w:t>85</w:t>
      </w:r>
      <w:r w:rsidR="000B23F3">
        <w:rPr>
          <w:rFonts w:asciiTheme="minorHAnsi" w:hAnsiTheme="minorHAnsi" w:cstheme="minorBidi"/>
          <w:sz w:val="20"/>
          <w:szCs w:val="20"/>
        </w:rPr>
        <w:t xml:space="preserve"> </w:t>
      </w:r>
      <w:r w:rsidR="00966BDB">
        <w:rPr>
          <w:rFonts w:asciiTheme="minorHAnsi" w:hAnsiTheme="minorHAnsi" w:cstheme="minorBidi"/>
          <w:sz w:val="20"/>
          <w:szCs w:val="20"/>
        </w:rPr>
        <w:t>086</w:t>
      </w:r>
      <w:r w:rsidRPr="36B4BD44">
        <w:rPr>
          <w:rFonts w:asciiTheme="minorHAnsi" w:hAnsiTheme="minorHAnsi" w:cstheme="minorBidi"/>
          <w:sz w:val="20"/>
          <w:szCs w:val="20"/>
        </w:rPr>
        <w:t>, zapsan</w:t>
      </w:r>
      <w:r w:rsidR="00956B81">
        <w:rPr>
          <w:rFonts w:asciiTheme="minorHAnsi" w:hAnsiTheme="minorHAnsi" w:cstheme="minorBidi"/>
          <w:sz w:val="20"/>
          <w:szCs w:val="20"/>
        </w:rPr>
        <w:t>é</w:t>
      </w:r>
      <w:r w:rsidRPr="36B4BD44">
        <w:rPr>
          <w:rFonts w:asciiTheme="minorHAnsi" w:hAnsiTheme="minorHAnsi" w:cstheme="minorBidi"/>
          <w:sz w:val="20"/>
          <w:szCs w:val="20"/>
        </w:rPr>
        <w:t xml:space="preserve"> v obchodním rejstříku pod </w:t>
      </w:r>
      <w:proofErr w:type="spellStart"/>
      <w:r w:rsidRPr="36B4BD44">
        <w:rPr>
          <w:rFonts w:asciiTheme="minorHAnsi" w:hAnsiTheme="minorHAnsi" w:cstheme="minorBidi"/>
          <w:sz w:val="20"/>
          <w:szCs w:val="20"/>
        </w:rPr>
        <w:t>sp</w:t>
      </w:r>
      <w:proofErr w:type="spellEnd"/>
      <w:r w:rsidRPr="36B4BD44">
        <w:rPr>
          <w:rFonts w:asciiTheme="minorHAnsi" w:hAnsiTheme="minorHAnsi" w:cstheme="minorBidi"/>
          <w:sz w:val="20"/>
          <w:szCs w:val="20"/>
        </w:rPr>
        <w:t>. zn</w:t>
      </w:r>
      <w:r w:rsidRPr="000B23F3">
        <w:rPr>
          <w:rFonts w:asciiTheme="minorHAnsi" w:hAnsiTheme="minorHAnsi" w:cstheme="minorBidi"/>
          <w:sz w:val="20"/>
          <w:szCs w:val="20"/>
        </w:rPr>
        <w:t xml:space="preserve">. </w:t>
      </w:r>
      <w:r w:rsidR="000B23F3" w:rsidRPr="000B23F3">
        <w:rPr>
          <w:rFonts w:asciiTheme="minorHAnsi" w:hAnsiTheme="minorHAnsi" w:cstheme="minorBidi"/>
          <w:sz w:val="20"/>
          <w:szCs w:val="20"/>
        </w:rPr>
        <w:t>350302-124555-00</w:t>
      </w:r>
      <w:r w:rsidRPr="36B4BD44">
        <w:rPr>
          <w:rFonts w:asciiTheme="minorHAnsi" w:hAnsiTheme="minorHAnsi" w:cstheme="minorBidi"/>
          <w:sz w:val="20"/>
          <w:szCs w:val="20"/>
        </w:rPr>
        <w:t xml:space="preserve"> vedeném u </w:t>
      </w:r>
      <w:r w:rsidR="000B23F3" w:rsidRPr="000B23F3">
        <w:rPr>
          <w:rFonts w:asciiTheme="minorHAnsi" w:hAnsiTheme="minorHAnsi" w:cstheme="minorBidi"/>
          <w:sz w:val="20"/>
          <w:szCs w:val="20"/>
        </w:rPr>
        <w:t>ŽÚ/2418/01</w:t>
      </w:r>
      <w:r w:rsidRPr="36B4BD44">
        <w:rPr>
          <w:rFonts w:asciiTheme="minorHAnsi" w:hAnsiTheme="minorHAnsi" w:cstheme="minorBidi"/>
          <w:b/>
          <w:bCs/>
          <w:sz w:val="20"/>
          <w:szCs w:val="20"/>
        </w:rPr>
        <w:t xml:space="preserve">, </w:t>
      </w:r>
      <w:commentRangeStart w:id="3"/>
      <w:r w:rsidRPr="36B4BD44">
        <w:rPr>
          <w:rFonts w:asciiTheme="minorHAnsi" w:hAnsiTheme="minorHAnsi" w:cstheme="minorBidi"/>
          <w:sz w:val="20"/>
          <w:szCs w:val="20"/>
        </w:rPr>
        <w:t>e</w:t>
      </w:r>
      <w:commentRangeEnd w:id="3"/>
      <w:r>
        <w:commentReference w:id="3"/>
      </w:r>
      <w:r w:rsidRPr="36B4BD44">
        <w:rPr>
          <w:rFonts w:asciiTheme="minorHAnsi" w:hAnsiTheme="minorHAnsi" w:cstheme="minorBidi"/>
          <w:sz w:val="20"/>
          <w:szCs w:val="20"/>
        </w:rPr>
        <w:t>-mail</w:t>
      </w:r>
      <w:r w:rsidRPr="36B4BD44">
        <w:rPr>
          <w:rFonts w:asciiTheme="minorHAnsi" w:hAnsiTheme="minorHAnsi" w:cstheme="minorBidi"/>
          <w:b/>
          <w:bCs/>
          <w:sz w:val="20"/>
          <w:szCs w:val="20"/>
        </w:rPr>
        <w:t xml:space="preserve"> </w:t>
      </w:r>
      <w:r w:rsidR="003F203C">
        <w:rPr>
          <w:rFonts w:asciiTheme="minorHAnsi" w:hAnsiTheme="minorHAnsi" w:cstheme="minorBidi"/>
          <w:sz w:val="20"/>
          <w:szCs w:val="20"/>
        </w:rPr>
        <w:t>drspavel@seznam.cz</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Pr="36B4BD44">
        <w:rPr>
          <w:rFonts w:asciiTheme="minorHAnsi" w:hAnsiTheme="minorHAnsi" w:cstheme="minorBidi"/>
          <w:b/>
          <w:bCs/>
          <w:sz w:val="20"/>
          <w:szCs w:val="20"/>
        </w:rPr>
        <w:t xml:space="preserve"> </w:t>
      </w:r>
      <w:r w:rsidR="003F203C">
        <w:rPr>
          <w:rFonts w:asciiTheme="minorHAnsi" w:hAnsiTheme="minorHAnsi" w:cstheme="minorBidi"/>
          <w:sz w:val="20"/>
          <w:szCs w:val="20"/>
        </w:rPr>
        <w:t>608818111</w:t>
      </w:r>
      <w:r w:rsidR="00956B81" w:rsidRPr="00956B81">
        <w:rPr>
          <w:rFonts w:asciiTheme="minorHAnsi" w:hAnsiTheme="minorHAnsi" w:cstheme="minorBidi"/>
          <w:sz w:val="20"/>
          <w:szCs w:val="20"/>
        </w:rPr>
        <w:t xml:space="preserve"> adresa provozovny</w:t>
      </w:r>
      <w:r w:rsidR="36B4BD44" w:rsidRPr="36B4BD44">
        <w:rPr>
          <w:rFonts w:asciiTheme="minorHAnsi" w:hAnsiTheme="minorHAnsi" w:cstheme="minorBidi"/>
          <w:sz w:val="20"/>
          <w:szCs w:val="20"/>
          <w:lang w:val="cs-CZ"/>
        </w:rPr>
        <w:t xml:space="preserve"> </w:t>
      </w:r>
      <w:r w:rsidR="003F203C">
        <w:rPr>
          <w:rFonts w:asciiTheme="minorHAnsi" w:hAnsiTheme="minorHAnsi" w:cstheme="minorBidi"/>
          <w:sz w:val="20"/>
          <w:szCs w:val="20"/>
        </w:rPr>
        <w:t xml:space="preserve">Za Pilou 1761. </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uzavřené prostřednictvím E-shopu na webových stránkách </w:t>
      </w:r>
      <w:r w:rsidR="003F203C" w:rsidRPr="003F203C">
        <w:rPr>
          <w:rFonts w:asciiTheme="minorHAnsi" w:hAnsiTheme="minorHAnsi" w:cstheme="minorBidi"/>
          <w:sz w:val="20"/>
          <w:szCs w:val="20"/>
        </w:rPr>
        <w:t>WWW.KRALOVSTVIAUTICEK.CZ</w:t>
      </w:r>
    </w:p>
    <w:p w14:paraId="4A2E6AA4" w14:textId="51B0759B" w:rsidR="000838D0" w:rsidRPr="003F203C"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 xml:space="preserve">Všechny informace o zpracování Vašich osobních údajů jsou obsaženy v Zásadách zpracování osobních údajů, která naleznete zde </w:t>
      </w:r>
      <w:r w:rsidR="003F203C" w:rsidRPr="36B4BD44">
        <w:rPr>
          <w:rFonts w:asciiTheme="minorHAnsi" w:hAnsiTheme="minorHAnsi" w:cstheme="minorBidi"/>
          <w:sz w:val="20"/>
          <w:szCs w:val="20"/>
          <w:lang w:val="cs-CZ"/>
        </w:rPr>
        <w:t>Zásadách zpracování osobních údajů</w:t>
      </w: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Koupě Zboží je možná jen přes </w:t>
      </w:r>
      <w:commentRangeStart w:id="4"/>
      <w:r w:rsidRPr="000838D0">
        <w:rPr>
          <w:rFonts w:asciiTheme="minorHAnsi" w:hAnsiTheme="minorHAnsi" w:cstheme="minorHAnsi"/>
          <w:sz w:val="20"/>
          <w:szCs w:val="20"/>
        </w:rPr>
        <w:t>webové</w:t>
      </w:r>
      <w:commentRangeEnd w:id="4"/>
      <w:r w:rsidRPr="000838D0">
        <w:rPr>
          <w:rStyle w:val="Odkaznakoment"/>
          <w:rFonts w:asciiTheme="minorHAnsi" w:hAnsiTheme="minorHAnsi" w:cstheme="minorHAnsi"/>
          <w:sz w:val="20"/>
          <w:szCs w:val="20"/>
        </w:rPr>
        <w:commentReference w:id="4"/>
      </w:r>
      <w:r w:rsidRPr="000838D0">
        <w:rPr>
          <w:rFonts w:asciiTheme="minorHAnsi" w:hAnsiTheme="minorHAnsi" w:cstheme="minorHAnsi"/>
          <w:sz w:val="20"/>
          <w:szCs w:val="20"/>
        </w:rPr>
        <w:t xml:space="preserve">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lastRenderedPageBreak/>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5"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Smlouvu s Námi je možné uzavřít </w:t>
      </w:r>
      <w:commentRangeStart w:id="6"/>
      <w:r w:rsidRPr="000838D0">
        <w:rPr>
          <w:rFonts w:asciiTheme="minorHAnsi" w:hAnsiTheme="minorHAnsi" w:cstheme="minorHAnsi"/>
          <w:sz w:val="20"/>
          <w:szCs w:val="20"/>
        </w:rPr>
        <w:t>pouze</w:t>
      </w:r>
      <w:commentRangeEnd w:id="6"/>
      <w:r w:rsidRPr="000838D0">
        <w:rPr>
          <w:rStyle w:val="Odkaznakoment"/>
          <w:rFonts w:asciiTheme="minorHAnsi" w:hAnsiTheme="minorHAnsi" w:cstheme="minorHAnsi"/>
          <w:sz w:val="20"/>
          <w:szCs w:val="20"/>
        </w:rPr>
        <w:commentReference w:id="6"/>
      </w:r>
      <w:r w:rsidRPr="000838D0">
        <w:rPr>
          <w:rFonts w:asciiTheme="minorHAnsi" w:hAnsiTheme="minorHAnsi" w:cstheme="minorHAnsi"/>
          <w:sz w:val="20"/>
          <w:szCs w:val="20"/>
        </w:rPr>
        <w:t xml:space="preserve"> v českém 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77777777" w:rsidR="000838D0" w:rsidRPr="000838D0"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Informace o nakupovaném Zboží (na E-shopu označujete Zboží, o jehož nákup máte zájem, </w:t>
      </w:r>
      <w:commentRangeStart w:id="7"/>
      <w:r w:rsidRPr="000838D0">
        <w:rPr>
          <w:rFonts w:asciiTheme="minorHAnsi" w:hAnsiTheme="minorHAnsi" w:cstheme="minorHAnsi"/>
          <w:sz w:val="20"/>
          <w:szCs w:val="20"/>
        </w:rPr>
        <w:t>tlačítkem</w:t>
      </w:r>
      <w:commentRangeEnd w:id="7"/>
      <w:r w:rsidRPr="000838D0">
        <w:rPr>
          <w:rStyle w:val="Odkaznakoment"/>
          <w:rFonts w:asciiTheme="minorHAnsi" w:hAnsiTheme="minorHAnsi" w:cstheme="minorHAnsi"/>
          <w:sz w:val="20"/>
          <w:szCs w:val="20"/>
        </w:rPr>
        <w:commentReference w:id="7"/>
      </w:r>
      <w:r w:rsidRPr="000838D0">
        <w:rPr>
          <w:rFonts w:asciiTheme="minorHAnsi" w:hAnsiTheme="minorHAnsi" w:cstheme="minorHAnsi"/>
          <w:sz w:val="20"/>
          <w:szCs w:val="20"/>
        </w:rPr>
        <w:t xml:space="preserve"> </w:t>
      </w:r>
      <w:r w:rsidRPr="003F203C">
        <w:rPr>
          <w:rFonts w:asciiTheme="minorHAnsi" w:hAnsiTheme="minorHAnsi" w:cstheme="minorHAnsi"/>
          <w:sz w:val="20"/>
          <w:szCs w:val="20"/>
        </w:rPr>
        <w:t>„Přidat do košíku“);</w:t>
      </w:r>
    </w:p>
    <w:p w14:paraId="16DB6185" w14:textId="1ABA4C57"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948BB12" w14:textId="7829144F"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7EDE7933" w:rsidR="000838D0" w:rsidRPr="003F203C"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3F203C">
        <w:rPr>
          <w:rFonts w:asciiTheme="minorHAnsi" w:hAnsiTheme="minorHAnsi" w:cstheme="minorHAnsi"/>
          <w:sz w:val="20"/>
          <w:szCs w:val="20"/>
        </w:rPr>
        <w:t xml:space="preserve">V průběhu tvorby Objednávky může až do doby jejího </w:t>
      </w:r>
      <w:r w:rsidR="0050040A" w:rsidRPr="003F203C">
        <w:rPr>
          <w:rFonts w:asciiTheme="minorHAnsi" w:hAnsiTheme="minorHAnsi" w:cstheme="minorHAnsi"/>
          <w:sz w:val="20"/>
          <w:szCs w:val="20"/>
        </w:rPr>
        <w:t>dokončení</w:t>
      </w:r>
      <w:r w:rsidRPr="003F203C">
        <w:rPr>
          <w:rFonts w:asciiTheme="minorHAnsi" w:hAnsiTheme="minorHAnsi" w:cstheme="minorHAnsi"/>
          <w:sz w:val="20"/>
          <w:szCs w:val="20"/>
        </w:rPr>
        <w:t xml:space="preserve"> údaje měnit a kontrolovat. Po provedení kontroly prostřednictvím stisku tlačítka </w:t>
      </w:r>
      <w:commentRangeStart w:id="8"/>
      <w:r w:rsidRPr="003F203C">
        <w:rPr>
          <w:rFonts w:asciiTheme="minorHAnsi" w:hAnsiTheme="minorHAnsi" w:cstheme="minorHAnsi"/>
          <w:sz w:val="20"/>
          <w:szCs w:val="20"/>
        </w:rPr>
        <w:t>„</w:t>
      </w:r>
      <w:commentRangeEnd w:id="8"/>
      <w:r w:rsidRPr="003F203C">
        <w:rPr>
          <w:rStyle w:val="Odkaznakoment"/>
          <w:rFonts w:asciiTheme="minorHAnsi" w:hAnsiTheme="minorHAnsi" w:cstheme="minorHAnsi"/>
          <w:sz w:val="20"/>
          <w:szCs w:val="20"/>
        </w:rPr>
        <w:commentReference w:id="8"/>
      </w:r>
      <w:r w:rsidR="00D74B43" w:rsidRPr="003F203C">
        <w:rPr>
          <w:rFonts w:asciiTheme="minorHAnsi" w:hAnsiTheme="minorHAnsi" w:cstheme="minorHAnsi"/>
          <w:sz w:val="20"/>
          <w:szCs w:val="20"/>
        </w:rPr>
        <w:t>Objednat s povinností platby</w:t>
      </w:r>
      <w:r w:rsidRPr="003F203C">
        <w:rPr>
          <w:rFonts w:asciiTheme="minorHAnsi" w:hAnsiTheme="minorHAnsi" w:cstheme="minorHAnsi"/>
          <w:sz w:val="20"/>
          <w:szCs w:val="20"/>
        </w:rPr>
        <w:t xml:space="preserve">“ Objednávku </w:t>
      </w:r>
      <w:r w:rsidR="0050040A" w:rsidRPr="003F203C">
        <w:rPr>
          <w:rFonts w:asciiTheme="minorHAnsi" w:hAnsiTheme="minorHAnsi" w:cstheme="minorHAnsi"/>
          <w:sz w:val="20"/>
          <w:szCs w:val="20"/>
        </w:rPr>
        <w:t>dokončíte</w:t>
      </w:r>
      <w:r w:rsidRPr="003F203C">
        <w:rPr>
          <w:rFonts w:asciiTheme="minorHAnsi" w:hAnsiTheme="minorHAnsi" w:cstheme="minorHAnsi"/>
          <w:sz w:val="20"/>
          <w:szCs w:val="20"/>
        </w:rPr>
        <w:t xml:space="preserve">. Před stiskem tlačítka musíte ale ještě potvrdit Vaše seznámení se a souhlas s těmito Podmínkami, v opačném případě nebude možné Objednávku </w:t>
      </w:r>
      <w:r w:rsidR="0050040A" w:rsidRPr="003F203C">
        <w:rPr>
          <w:rFonts w:asciiTheme="minorHAnsi" w:hAnsiTheme="minorHAnsi" w:cstheme="minorHAnsi"/>
          <w:sz w:val="20"/>
          <w:szCs w:val="20"/>
        </w:rPr>
        <w:t>dokončit</w:t>
      </w:r>
      <w:r w:rsidRPr="003F203C">
        <w:rPr>
          <w:rFonts w:asciiTheme="minorHAnsi" w:hAnsiTheme="minorHAnsi" w:cstheme="minorHAnsi"/>
          <w:sz w:val="20"/>
          <w:szCs w:val="20"/>
        </w:rPr>
        <w:t xml:space="preserve">. </w:t>
      </w:r>
      <w:commentRangeStart w:id="9"/>
      <w:r w:rsidRPr="003F203C">
        <w:rPr>
          <w:rFonts w:asciiTheme="minorHAnsi" w:hAnsiTheme="minorHAnsi" w:cstheme="minorHAnsi"/>
          <w:sz w:val="20"/>
          <w:szCs w:val="20"/>
        </w:rPr>
        <w:t>K </w:t>
      </w:r>
      <w:commentRangeEnd w:id="9"/>
      <w:r w:rsidRPr="003F203C">
        <w:rPr>
          <w:rStyle w:val="Odkaznakoment"/>
          <w:rFonts w:asciiTheme="minorHAnsi" w:hAnsiTheme="minorHAnsi" w:cstheme="minorHAnsi"/>
          <w:sz w:val="20"/>
          <w:szCs w:val="20"/>
        </w:rPr>
        <w:commentReference w:id="9"/>
      </w:r>
      <w:r w:rsidRPr="003F203C">
        <w:rPr>
          <w:rFonts w:asciiTheme="minorHAnsi" w:hAnsiTheme="minorHAnsi" w:cstheme="minorHAnsi"/>
          <w:sz w:val="20"/>
          <w:szCs w:val="20"/>
        </w:rPr>
        <w:t>potvrzení a souhlasu slouží zatrhávací políčko. Po stisku tlačítka „</w:t>
      </w:r>
      <w:r w:rsidR="00D74B43" w:rsidRPr="003F203C">
        <w:rPr>
          <w:rFonts w:asciiTheme="minorHAnsi" w:hAnsiTheme="minorHAnsi" w:cstheme="minorHAnsi"/>
          <w:sz w:val="20"/>
          <w:szCs w:val="20"/>
        </w:rPr>
        <w:t>Objednat s povinností platby</w:t>
      </w:r>
      <w:r w:rsidRPr="003F203C">
        <w:rPr>
          <w:rFonts w:asciiTheme="minorHAnsi" w:hAnsiTheme="minorHAnsi" w:cstheme="minorHAnsi"/>
          <w:sz w:val="20"/>
          <w:szCs w:val="20"/>
        </w:rPr>
        <w:t>“ budou všechny vyplněné informace odeslány přímo Nám.</w:t>
      </w:r>
      <w:r w:rsidR="000B60AF" w:rsidRPr="003F203C">
        <w:rPr>
          <w:rFonts w:asciiTheme="minorHAnsi" w:hAnsiTheme="minorHAnsi" w:cstheme="minorHAnsi"/>
          <w:sz w:val="20"/>
          <w:szCs w:val="20"/>
        </w:rPr>
        <w:t xml:space="preserve"> </w:t>
      </w:r>
    </w:p>
    <w:p w14:paraId="4CB0AC92" w14:textId="7DE8297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commentRangeStart w:id="10"/>
      <w:commentRangeEnd w:id="10"/>
      <w:r w:rsidRPr="000838D0">
        <w:rPr>
          <w:rStyle w:val="Odkaznakoment"/>
          <w:rFonts w:asciiTheme="minorHAnsi" w:hAnsiTheme="minorHAnsi" w:cstheme="minorHAnsi"/>
          <w:sz w:val="20"/>
          <w:szCs w:val="20"/>
        </w:rPr>
        <w:commentReference w:id="10"/>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2FAB9A53"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w:t>
      </w:r>
      <w:r w:rsidRPr="65D8E472">
        <w:rPr>
          <w:rFonts w:asciiTheme="minorHAnsi" w:hAnsiTheme="minorHAnsi" w:cstheme="minorBidi"/>
          <w:sz w:val="20"/>
          <w:szCs w:val="20"/>
        </w:rPr>
        <w:lastRenderedPageBreak/>
        <w:t xml:space="preserve">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3F203C"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V případě, </w:t>
      </w:r>
      <w:r w:rsidRPr="003F203C">
        <w:rPr>
          <w:rFonts w:asciiTheme="minorHAnsi" w:hAnsiTheme="minorHAnsi" w:cstheme="minorHAnsi"/>
          <w:bCs/>
          <w:sz w:val="20"/>
          <w:szCs w:val="20"/>
        </w:rPr>
        <w:t>kdy dojde k uzavření Smlouvy, Vám vzniká závazek k zaplacení Celkové ceny.</w:t>
      </w:r>
    </w:p>
    <w:p w14:paraId="4CC25EE1" w14:textId="77777777" w:rsidR="000838D0" w:rsidRPr="003F203C"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11"/>
      <w:r w:rsidRPr="003F203C">
        <w:rPr>
          <w:rFonts w:asciiTheme="minorHAnsi" w:hAnsiTheme="minorHAnsi" w:cstheme="minorHAnsi"/>
          <w:sz w:val="20"/>
          <w:szCs w:val="20"/>
        </w:rPr>
        <w:t>V </w:t>
      </w:r>
      <w:commentRangeEnd w:id="11"/>
      <w:r w:rsidRPr="003F203C">
        <w:rPr>
          <w:rStyle w:val="Odkaznakoment"/>
          <w:rFonts w:asciiTheme="minorHAnsi" w:hAnsiTheme="minorHAnsi" w:cstheme="minorHAnsi"/>
          <w:sz w:val="20"/>
          <w:szCs w:val="20"/>
        </w:rPr>
        <w:commentReference w:id="11"/>
      </w:r>
      <w:r w:rsidRPr="003F203C">
        <w:rPr>
          <w:rFonts w:asciiTheme="minorHAnsi" w:hAnsiTheme="minorHAnsi" w:cstheme="minorHAnsi"/>
          <w:sz w:val="20"/>
          <w:szCs w:val="20"/>
        </w:rPr>
        <w:t>případě, že máte zřízen Uživatelský účet,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5"/>
    <w:p w14:paraId="57BEBB5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12"/>
      <w:r w:rsidRPr="003F203C">
        <w:rPr>
          <w:rFonts w:asciiTheme="minorHAnsi" w:hAnsiTheme="minorHAnsi" w:cstheme="minorHAnsi"/>
          <w:sz w:val="20"/>
          <w:szCs w:val="20"/>
        </w:rPr>
        <w:t>V </w:t>
      </w:r>
      <w:commentRangeEnd w:id="12"/>
      <w:r w:rsidRPr="003F203C">
        <w:rPr>
          <w:rStyle w:val="Odkaznakoment"/>
          <w:rFonts w:asciiTheme="minorHAnsi" w:hAnsiTheme="minorHAnsi" w:cstheme="minorHAnsi"/>
          <w:sz w:val="20"/>
          <w:szCs w:val="20"/>
        </w:rPr>
        <w:commentReference w:id="12"/>
      </w:r>
      <w:r w:rsidRPr="003F203C">
        <w:rPr>
          <w:rFonts w:asciiTheme="minorHAnsi" w:hAnsiTheme="minorHAnsi" w:cstheme="minorHAnsi"/>
          <w:sz w:val="20"/>
          <w:szCs w:val="20"/>
        </w:rPr>
        <w:t>některých případech umožňujeme na nákup Zboží využít slevu</w:t>
      </w:r>
      <w:r w:rsidRPr="000838D0">
        <w:rPr>
          <w:rFonts w:asciiTheme="minorHAnsi" w:hAnsiTheme="minorHAnsi" w:cstheme="minorHAnsi"/>
          <w:sz w:val="20"/>
          <w:szCs w:val="20"/>
        </w:rPr>
        <w:t>. Pro poskytnutí slevy je třeba, abyste v rámci návrhu Objednávky vyplnili údaje o této slevě do předem určeného pole. Pokud tak učiníte, bude Vám Zboží poskytnuto se slevou.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3"/>
      <w:r w:rsidRPr="000838D0">
        <w:rPr>
          <w:rFonts w:asciiTheme="minorHAnsi" w:hAnsiTheme="minorHAnsi" w:cstheme="minorHAnsi"/>
          <w:b/>
          <w:bCs/>
          <w:caps/>
          <w:sz w:val="20"/>
          <w:szCs w:val="20"/>
        </w:rPr>
        <w:t>Uživatelský</w:t>
      </w:r>
      <w:commentRangeEnd w:id="13"/>
      <w:r w:rsidRPr="000838D0">
        <w:rPr>
          <w:rStyle w:val="Odkaznakoment"/>
          <w:rFonts w:asciiTheme="minorHAnsi" w:hAnsiTheme="minorHAnsi" w:cstheme="minorHAnsi"/>
          <w:sz w:val="20"/>
          <w:szCs w:val="20"/>
        </w:rPr>
        <w:commentReference w:id="13"/>
      </w:r>
      <w:r w:rsidRPr="000838D0">
        <w:rPr>
          <w:rFonts w:asciiTheme="minorHAnsi" w:hAnsiTheme="minorHAnsi" w:cstheme="minorHAnsi"/>
          <w:b/>
          <w:bCs/>
          <w:caps/>
          <w:sz w:val="20"/>
          <w:szCs w:val="20"/>
        </w:rPr>
        <w:t xml:space="preserve">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1F476635"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 </w:t>
      </w:r>
      <w:r w:rsidR="003F203C" w:rsidRPr="003F203C">
        <w:rPr>
          <w:rFonts w:asciiTheme="minorHAnsi" w:hAnsiTheme="minorHAnsi" w:cstheme="minorHAnsi"/>
          <w:sz w:val="20"/>
          <w:szCs w:val="20"/>
        </w:rPr>
        <w:t>365 dní</w:t>
      </w:r>
      <w:r w:rsidRPr="003F203C">
        <w:rPr>
          <w:rFonts w:asciiTheme="minorHAnsi" w:hAnsiTheme="minorHAnsi" w:cstheme="minorHAnsi"/>
          <w:sz w:val="20"/>
          <w:szCs w:val="20"/>
        </w:rPr>
        <w:t xml:space="preserve"> </w:t>
      </w:r>
      <w:r w:rsidRPr="000838D0">
        <w:rPr>
          <w:rFonts w:asciiTheme="minorHAnsi" w:hAnsiTheme="minorHAnsi" w:cstheme="minorHAnsi"/>
          <w:bCs/>
          <w:sz w:val="20"/>
          <w:szCs w:val="20"/>
        </w:rPr>
        <w:t>nevyužíváte,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4"/>
      <w:r w:rsidRPr="000838D0">
        <w:rPr>
          <w:rFonts w:asciiTheme="minorHAnsi" w:hAnsiTheme="minorHAnsi" w:cstheme="minorHAnsi"/>
          <w:b/>
          <w:bCs/>
          <w:caps/>
          <w:sz w:val="20"/>
          <w:szCs w:val="20"/>
        </w:rPr>
        <w:t>CENOVÉ</w:t>
      </w:r>
      <w:commentRangeEnd w:id="14"/>
      <w:r w:rsidRPr="000838D0">
        <w:rPr>
          <w:rStyle w:val="Odkaznakoment"/>
          <w:rFonts w:asciiTheme="minorHAnsi" w:hAnsiTheme="minorHAnsi" w:cstheme="minorHAnsi"/>
          <w:sz w:val="20"/>
          <w:szCs w:val="20"/>
        </w:rPr>
        <w:commentReference w:id="14"/>
      </w:r>
      <w:r w:rsidRPr="000838D0">
        <w:rPr>
          <w:rFonts w:asciiTheme="minorHAnsi" w:hAnsiTheme="minorHAnsi" w:cstheme="minorHAnsi"/>
          <w:b/>
          <w:bCs/>
          <w:caps/>
          <w:sz w:val="20"/>
          <w:szCs w:val="20"/>
        </w:rPr>
        <w:t xml:space="preserve">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5" w:name="_Ref20746134"/>
      <w:r w:rsidRPr="000838D0">
        <w:rPr>
          <w:rFonts w:asciiTheme="minorHAnsi" w:hAnsiTheme="minorHAnsi" w:cstheme="minorHAnsi"/>
          <w:sz w:val="20"/>
          <w:szCs w:val="20"/>
        </w:rPr>
        <w:t xml:space="preserve">Platbu Celkové ceny po Vás budeme požadovat po uzavření Smlouvy a před předáním Zboží. Úhradu Celkové ceny můžete provést </w:t>
      </w:r>
      <w:commentRangeStart w:id="16"/>
      <w:r w:rsidRPr="000838D0">
        <w:rPr>
          <w:rFonts w:asciiTheme="minorHAnsi" w:hAnsiTheme="minorHAnsi" w:cstheme="minorHAnsi"/>
          <w:sz w:val="20"/>
          <w:szCs w:val="20"/>
        </w:rPr>
        <w:t>následujícími</w:t>
      </w:r>
      <w:commentRangeEnd w:id="16"/>
      <w:r w:rsidRPr="000838D0">
        <w:rPr>
          <w:rStyle w:val="Odkaznakoment"/>
          <w:rFonts w:asciiTheme="minorHAnsi" w:hAnsiTheme="minorHAnsi" w:cstheme="minorHAnsi"/>
          <w:sz w:val="20"/>
          <w:szCs w:val="20"/>
        </w:rPr>
        <w:commentReference w:id="16"/>
      </w:r>
      <w:r w:rsidRPr="000838D0">
        <w:rPr>
          <w:rFonts w:asciiTheme="minorHAnsi" w:hAnsiTheme="minorHAnsi" w:cstheme="minorHAnsi"/>
          <w:sz w:val="20"/>
          <w:szCs w:val="20"/>
        </w:rPr>
        <w:t xml:space="preserve"> způsoby:</w:t>
      </w:r>
      <w:bookmarkStart w:id="17" w:name="_Ref22633616"/>
      <w:bookmarkEnd w:id="15"/>
    </w:p>
    <w:p w14:paraId="6BB8C225" w14:textId="113426BD" w:rsidR="000838D0" w:rsidRPr="003F203C"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lastRenderedPageBreak/>
        <w:t xml:space="preserve">Bankovním převodem. Informace pro provedení platby Vám zašleme v rámci potvrzení </w:t>
      </w:r>
      <w:r w:rsidRPr="003F203C">
        <w:rPr>
          <w:rFonts w:asciiTheme="minorHAnsi" w:hAnsiTheme="minorHAnsi" w:cstheme="minorHAnsi"/>
          <w:bCs/>
          <w:sz w:val="20"/>
          <w:szCs w:val="20"/>
        </w:rPr>
        <w:t xml:space="preserve">Objednávky. V případě platby bankovním převodem je Celková cena splatná do </w:t>
      </w:r>
      <w:r w:rsidR="003F203C" w:rsidRPr="003F203C">
        <w:rPr>
          <w:rFonts w:asciiTheme="minorHAnsi" w:hAnsiTheme="minorHAnsi" w:cstheme="minorHAnsi"/>
          <w:bCs/>
          <w:sz w:val="20"/>
          <w:szCs w:val="20"/>
        </w:rPr>
        <w:t>dvou pracovních dnů</w:t>
      </w:r>
    </w:p>
    <w:p w14:paraId="29FD0532" w14:textId="0E3EE4FD" w:rsidR="000838D0" w:rsidRPr="003F203C"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3F203C">
        <w:rPr>
          <w:rFonts w:asciiTheme="minorHAnsi" w:hAnsiTheme="minorHAnsi" w:cstheme="minorHAnsi"/>
          <w:bCs/>
          <w:sz w:val="20"/>
          <w:szCs w:val="20"/>
        </w:rPr>
        <w:t xml:space="preserve">Kartou online. V takovém případě probíhá platba přes platební bránu </w:t>
      </w:r>
      <w:proofErr w:type="spellStart"/>
      <w:r w:rsidR="003F203C" w:rsidRPr="003F203C">
        <w:rPr>
          <w:rFonts w:asciiTheme="minorHAnsi" w:hAnsiTheme="minorHAnsi" w:cstheme="minorHAnsi"/>
          <w:bCs/>
          <w:sz w:val="20"/>
          <w:szCs w:val="20"/>
        </w:rPr>
        <w:t>Shoptet</w:t>
      </w:r>
      <w:r w:rsidR="00EB0A21">
        <w:rPr>
          <w:rFonts w:asciiTheme="minorHAnsi" w:hAnsiTheme="minorHAnsi" w:cstheme="minorHAnsi"/>
          <w:bCs/>
          <w:sz w:val="20"/>
          <w:szCs w:val="20"/>
        </w:rPr>
        <w:t>pay</w:t>
      </w:r>
      <w:proofErr w:type="spellEnd"/>
      <w:r w:rsidRPr="003F203C">
        <w:rPr>
          <w:rFonts w:asciiTheme="minorHAnsi" w:hAnsiTheme="minorHAnsi" w:cstheme="minorHAnsi"/>
          <w:bCs/>
          <w:sz w:val="20"/>
          <w:szCs w:val="20"/>
        </w:rPr>
        <w:t xml:space="preserve">, přičemž platba se řídí podmínkami této platební brány, které jsou dostupné na adrese: </w:t>
      </w:r>
      <w:r w:rsidR="00EB0A21" w:rsidRPr="00EB0A21">
        <w:rPr>
          <w:rFonts w:asciiTheme="minorHAnsi" w:hAnsiTheme="minorHAnsi" w:cstheme="minorHAnsi"/>
          <w:bCs/>
          <w:sz w:val="20"/>
          <w:szCs w:val="20"/>
        </w:rPr>
        <w:t xml:space="preserve">https://www.shoptetpay.com/wp-content/uploads/2025/05/Vseobecne-obchodni-podminky-Shoptet-Pay-Sluzeb_CZ_kveten2025.pdf </w:t>
      </w:r>
      <w:r w:rsidR="00EB0A21">
        <w:rPr>
          <w:rFonts w:asciiTheme="minorHAnsi" w:hAnsiTheme="minorHAnsi" w:cstheme="minorHAnsi"/>
          <w:bCs/>
          <w:sz w:val="20"/>
          <w:szCs w:val="20"/>
        </w:rPr>
        <w:t xml:space="preserve"> </w:t>
      </w:r>
      <w:r w:rsidRPr="003F203C">
        <w:rPr>
          <w:rFonts w:asciiTheme="minorHAnsi" w:hAnsiTheme="minorHAnsi" w:cstheme="minorHAnsi"/>
          <w:bCs/>
          <w:sz w:val="20"/>
          <w:szCs w:val="20"/>
        </w:rPr>
        <w:t xml:space="preserve">V případě platby kartou online je Celková cena splatná do </w:t>
      </w:r>
      <w:r w:rsidR="003F203C">
        <w:rPr>
          <w:rFonts w:asciiTheme="minorHAnsi" w:hAnsiTheme="minorHAnsi" w:cstheme="minorHAnsi"/>
          <w:bCs/>
          <w:sz w:val="20"/>
          <w:szCs w:val="20"/>
        </w:rPr>
        <w:t>téhož dne</w:t>
      </w:r>
    </w:p>
    <w:p w14:paraId="6ABD1D76"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Dobírkou.</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takovém případě dojde k platbě při doručení Zboží oproti předání Zboží. V případě platby dobírkou je Celková cena splatná při převzetí Zboží.</w:t>
      </w:r>
    </w:p>
    <w:p w14:paraId="742030F3"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Hotově při osobním odběru. Hotově lze hradit Zboží v případě převzetí v Naší provozovně. V případě platby hotově při osobním odběru je Celková cena splatná při převzetí Zboží.</w:t>
      </w:r>
    </w:p>
    <w:p w14:paraId="40CAF2BB" w14:textId="5138EE6D"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17"/>
      <w:r w:rsidRPr="009D50C6">
        <w:rPr>
          <w:rFonts w:asciiTheme="minorHAnsi" w:hAnsiTheme="minorHAnsi" w:cstheme="minorHAnsi"/>
          <w:sz w:val="20"/>
          <w:szCs w:val="20"/>
        </w:rPr>
        <w:t xml:space="preserve"> Faktura bude též fyzicky přiložena ke Zboží a dostupná v Uživatelském úču.</w:t>
      </w:r>
      <w:commentRangeStart w:id="18"/>
      <w:commentRangeEnd w:id="18"/>
      <w:r w:rsidR="000838D0" w:rsidRPr="009D50C6">
        <w:rPr>
          <w:rFonts w:asciiTheme="minorHAnsi" w:hAnsiTheme="minorHAnsi" w:cstheme="minorHAnsi"/>
          <w:sz w:val="20"/>
          <w:szCs w:val="20"/>
        </w:rPr>
        <w:commentReference w:id="18"/>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9"/>
      <w:r w:rsidRPr="000838D0">
        <w:rPr>
          <w:rFonts w:asciiTheme="minorHAnsi" w:hAnsiTheme="minorHAnsi" w:cstheme="minorHAnsi"/>
          <w:b/>
          <w:bCs/>
          <w:caps/>
          <w:sz w:val="20"/>
          <w:szCs w:val="20"/>
        </w:rPr>
        <w:t>DORUČENÍ</w:t>
      </w:r>
      <w:commentRangeEnd w:id="19"/>
      <w:r w:rsidRPr="000838D0">
        <w:rPr>
          <w:rStyle w:val="Odkaznakoment"/>
          <w:rFonts w:asciiTheme="minorHAnsi" w:hAnsiTheme="minorHAnsi" w:cstheme="minorHAnsi"/>
          <w:sz w:val="20"/>
          <w:szCs w:val="20"/>
        </w:rPr>
        <w:commentReference w:id="19"/>
      </w:r>
      <w:r w:rsidRPr="000838D0">
        <w:rPr>
          <w:rFonts w:asciiTheme="minorHAnsi" w:hAnsiTheme="minorHAnsi" w:cstheme="minorHAnsi"/>
          <w:b/>
          <w:bCs/>
          <w:caps/>
          <w:sz w:val="20"/>
          <w:szCs w:val="20"/>
        </w:rPr>
        <w:t xml:space="preserve"> ZBOŽÍ, PŘECHOD NEBEZPEČÍ ŠKODY NA VĚCI</w:t>
      </w:r>
      <w:r w:rsidRPr="000838D0">
        <w:rPr>
          <w:rFonts w:asciiTheme="minorHAnsi" w:hAnsiTheme="minorHAnsi" w:cstheme="minorHAnsi"/>
          <w:sz w:val="20"/>
          <w:szCs w:val="20"/>
        </w:rPr>
        <w:tab/>
      </w:r>
    </w:p>
    <w:p w14:paraId="1907D13B" w14:textId="7AF239C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20" w:name="_Ref124458499"/>
      <w:r w:rsidRPr="000838D0">
        <w:rPr>
          <w:rFonts w:asciiTheme="minorHAnsi" w:hAnsiTheme="minorHAnsi" w:cstheme="minorHAnsi"/>
          <w:sz w:val="20"/>
          <w:szCs w:val="20"/>
        </w:rPr>
        <w:t xml:space="preserve">Zboží Vám bude doručeno </w:t>
      </w:r>
      <w:r w:rsidR="009D50C6">
        <w:rPr>
          <w:rFonts w:asciiTheme="minorHAnsi" w:hAnsiTheme="minorHAnsi" w:cstheme="minorHAnsi"/>
          <w:sz w:val="20"/>
          <w:szCs w:val="20"/>
        </w:rPr>
        <w:t xml:space="preserve">nejpozději do </w:t>
      </w:r>
      <w:r w:rsidR="00EB0A21">
        <w:rPr>
          <w:rFonts w:asciiTheme="minorHAnsi" w:hAnsiTheme="minorHAnsi" w:cstheme="minorHAnsi"/>
          <w:sz w:val="20"/>
          <w:szCs w:val="20"/>
        </w:rPr>
        <w:t xml:space="preserve">30 </w:t>
      </w:r>
      <w:r w:rsidR="00EB0A21" w:rsidRPr="00EB0A21">
        <w:rPr>
          <w:rFonts w:asciiTheme="minorHAnsi" w:hAnsiTheme="minorHAnsi" w:cstheme="minorHAnsi"/>
          <w:sz w:val="20"/>
          <w:szCs w:val="20"/>
        </w:rPr>
        <w:t>dn</w:t>
      </w:r>
      <w:r w:rsidR="00EB0A21">
        <w:rPr>
          <w:rFonts w:asciiTheme="minorHAnsi" w:hAnsiTheme="minorHAnsi" w:cstheme="minorHAnsi"/>
          <w:sz w:val="20"/>
          <w:szCs w:val="20"/>
        </w:rPr>
        <w:t>ů</w:t>
      </w:r>
      <w:r w:rsidR="00EB0A21">
        <w:rPr>
          <w:rFonts w:asciiTheme="minorHAnsi" w:hAnsiTheme="minorHAnsi" w:cstheme="minorHAnsi"/>
          <w:b/>
          <w:bCs/>
          <w:sz w:val="20"/>
          <w:szCs w:val="20"/>
        </w:rPr>
        <w:t xml:space="preserve"> </w:t>
      </w:r>
      <w:r w:rsidR="00EB0A21">
        <w:rPr>
          <w:rFonts w:asciiTheme="minorHAnsi" w:hAnsiTheme="minorHAnsi" w:cstheme="minorHAnsi"/>
          <w:sz w:val="20"/>
          <w:szCs w:val="20"/>
        </w:rPr>
        <w:t>z</w:t>
      </w:r>
      <w:r w:rsidRPr="000838D0">
        <w:rPr>
          <w:rFonts w:asciiTheme="minorHAnsi" w:hAnsiTheme="minorHAnsi" w:cstheme="minorHAnsi"/>
          <w:sz w:val="20"/>
          <w:szCs w:val="20"/>
        </w:rPr>
        <w:t>působem dle Vaší volby, přičemž můžete vybírat z </w:t>
      </w:r>
      <w:commentRangeStart w:id="21"/>
      <w:r w:rsidRPr="000838D0">
        <w:rPr>
          <w:rFonts w:asciiTheme="minorHAnsi" w:hAnsiTheme="minorHAnsi" w:cstheme="minorHAnsi"/>
          <w:sz w:val="20"/>
          <w:szCs w:val="20"/>
        </w:rPr>
        <w:t>následujících</w:t>
      </w:r>
      <w:commentRangeEnd w:id="21"/>
      <w:r w:rsidRPr="000838D0">
        <w:rPr>
          <w:rStyle w:val="Odkaznakoment"/>
          <w:rFonts w:asciiTheme="minorHAnsi" w:hAnsiTheme="minorHAnsi" w:cstheme="minorHAnsi"/>
          <w:sz w:val="20"/>
          <w:szCs w:val="20"/>
        </w:rPr>
        <w:commentReference w:id="21"/>
      </w:r>
      <w:r w:rsidRPr="000838D0">
        <w:rPr>
          <w:rFonts w:asciiTheme="minorHAnsi" w:hAnsiTheme="minorHAnsi" w:cstheme="minorHAnsi"/>
          <w:sz w:val="20"/>
          <w:szCs w:val="20"/>
        </w:rPr>
        <w:t xml:space="preserve"> možností:</w:t>
      </w:r>
      <w:bookmarkEnd w:id="20"/>
    </w:p>
    <w:p w14:paraId="5BF291C2" w14:textId="77B0D2B8" w:rsidR="000838D0" w:rsidRPr="000838D0" w:rsidRDefault="000838D0" w:rsidP="000838D0">
      <w:pPr>
        <w:pStyle w:val="Odstavecseseznamem"/>
        <w:numPr>
          <w:ilvl w:val="2"/>
          <w:numId w:val="1"/>
        </w:numPr>
        <w:shd w:val="clear" w:color="auto" w:fill="FFFFFF" w:themeFill="background1"/>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Osobní odběr na Naší provozovně </w:t>
      </w:r>
      <w:r w:rsidR="00EB0A21">
        <w:rPr>
          <w:rFonts w:asciiTheme="minorHAnsi" w:hAnsiTheme="minorHAnsi" w:cstheme="minorHAnsi"/>
          <w:sz w:val="20"/>
          <w:szCs w:val="20"/>
        </w:rPr>
        <w:t>Za Pilou 1761, domluvení předem</w:t>
      </w:r>
      <w:r w:rsidRPr="000838D0">
        <w:rPr>
          <w:rFonts w:asciiTheme="minorHAnsi" w:hAnsiTheme="minorHAnsi" w:cstheme="minorHAnsi"/>
          <w:sz w:val="20"/>
          <w:szCs w:val="20"/>
        </w:rPr>
        <w:t>;</w:t>
      </w:r>
    </w:p>
    <w:p w14:paraId="03CEAAB4" w14:textId="59339F1E"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Osobní odběr na výdejních místech společnosti </w:t>
      </w:r>
      <w:proofErr w:type="spellStart"/>
      <w:r w:rsidRPr="00EB0A21">
        <w:rPr>
          <w:rFonts w:asciiTheme="minorHAnsi" w:hAnsiTheme="minorHAnsi" w:cstheme="minorHAnsi"/>
          <w:bCs/>
          <w:sz w:val="20"/>
          <w:szCs w:val="20"/>
        </w:rPr>
        <w:t>Zásilkovna</w:t>
      </w:r>
      <w:proofErr w:type="spellEnd"/>
      <w:r w:rsidRPr="00EB0A21">
        <w:rPr>
          <w:rFonts w:asciiTheme="minorHAnsi" w:hAnsiTheme="minorHAnsi" w:cstheme="minorHAnsi"/>
          <w:bCs/>
          <w:sz w:val="20"/>
          <w:szCs w:val="20"/>
        </w:rPr>
        <w:t xml:space="preserve">, </w:t>
      </w:r>
      <w:proofErr w:type="spellStart"/>
      <w:r w:rsidR="00EB0A21" w:rsidRPr="00EB0A21">
        <w:rPr>
          <w:rFonts w:asciiTheme="minorHAnsi" w:hAnsiTheme="minorHAnsi" w:cstheme="minorHAnsi"/>
          <w:bCs/>
          <w:sz w:val="20"/>
          <w:szCs w:val="20"/>
        </w:rPr>
        <w:t>Balíkovna</w:t>
      </w:r>
      <w:proofErr w:type="spellEnd"/>
      <w:r w:rsidRPr="00EB0A21">
        <w:rPr>
          <w:rFonts w:asciiTheme="minorHAnsi" w:hAnsiTheme="minorHAnsi" w:cstheme="minorHAnsi"/>
          <w:bCs/>
          <w:sz w:val="20"/>
          <w:szCs w:val="20"/>
        </w:rPr>
        <w:t>;</w:t>
      </w:r>
    </w:p>
    <w:p w14:paraId="2A776C18" w14:textId="1D1E8066"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Doručení prostřednictvím dopravních společností </w:t>
      </w:r>
      <w:r w:rsidRPr="00EB0A21">
        <w:rPr>
          <w:rFonts w:asciiTheme="minorHAnsi" w:hAnsiTheme="minorHAnsi" w:cstheme="minorHAnsi"/>
          <w:bCs/>
          <w:sz w:val="20"/>
          <w:szCs w:val="20"/>
        </w:rPr>
        <w:t xml:space="preserve">Česká pošta, </w:t>
      </w:r>
      <w:proofErr w:type="spellStart"/>
      <w:r w:rsidR="00EB0A21" w:rsidRPr="00EB0A21">
        <w:rPr>
          <w:rFonts w:asciiTheme="minorHAnsi" w:hAnsiTheme="minorHAnsi" w:cstheme="minorHAnsi"/>
          <w:bCs/>
          <w:sz w:val="20"/>
          <w:szCs w:val="20"/>
        </w:rPr>
        <w:t>Balíkovna</w:t>
      </w:r>
      <w:proofErr w:type="spellEnd"/>
      <w:r w:rsidR="00EB0A21" w:rsidRPr="00EB0A21">
        <w:rPr>
          <w:rFonts w:asciiTheme="minorHAnsi" w:hAnsiTheme="minorHAnsi" w:cstheme="minorHAnsi"/>
          <w:bCs/>
          <w:sz w:val="20"/>
          <w:szCs w:val="20"/>
        </w:rPr>
        <w:t xml:space="preserve"> </w:t>
      </w:r>
      <w:r w:rsidRPr="00EB0A21">
        <w:rPr>
          <w:rFonts w:asciiTheme="minorHAnsi" w:hAnsiTheme="minorHAnsi" w:cstheme="minorHAnsi"/>
          <w:bCs/>
          <w:sz w:val="20"/>
          <w:szCs w:val="20"/>
        </w:rPr>
        <w:t xml:space="preserve">, </w:t>
      </w:r>
      <w:proofErr w:type="spellStart"/>
      <w:r w:rsidRPr="00EB0A21">
        <w:rPr>
          <w:rFonts w:asciiTheme="minorHAnsi" w:hAnsiTheme="minorHAnsi" w:cstheme="minorHAnsi"/>
          <w:bCs/>
          <w:sz w:val="20"/>
          <w:szCs w:val="20"/>
        </w:rPr>
        <w:t>Zásilkovna</w:t>
      </w:r>
      <w:proofErr w:type="spellEnd"/>
      <w:r w:rsidRPr="00EB0A21">
        <w:rPr>
          <w:rFonts w:asciiTheme="minorHAnsi" w:hAnsiTheme="minorHAnsi" w:cstheme="minorHAnsi"/>
          <w:bCs/>
          <w:sz w:val="20"/>
          <w:szCs w:val="20"/>
        </w:rPr>
        <w:t>;</w:t>
      </w:r>
    </w:p>
    <w:p w14:paraId="427AB11B"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Zboží je možné doručit pouze v rámci </w:t>
      </w:r>
      <w:commentRangeStart w:id="22"/>
      <w:r w:rsidRPr="000838D0">
        <w:rPr>
          <w:rFonts w:asciiTheme="minorHAnsi" w:hAnsiTheme="minorHAnsi" w:cstheme="minorHAnsi"/>
          <w:sz w:val="20"/>
          <w:szCs w:val="20"/>
        </w:rPr>
        <w:t>České</w:t>
      </w:r>
      <w:commentRangeEnd w:id="22"/>
      <w:r w:rsidRPr="000838D0">
        <w:rPr>
          <w:rStyle w:val="Odkaznakoment"/>
          <w:rFonts w:asciiTheme="minorHAnsi" w:hAnsiTheme="minorHAnsi" w:cstheme="minorHAnsi"/>
          <w:sz w:val="20"/>
          <w:szCs w:val="20"/>
        </w:rPr>
        <w:commentReference w:id="22"/>
      </w:r>
      <w:r w:rsidRPr="000838D0">
        <w:rPr>
          <w:rFonts w:asciiTheme="minorHAnsi" w:hAnsiTheme="minorHAnsi" w:cstheme="minorHAnsi"/>
          <w:sz w:val="20"/>
          <w:szCs w:val="20"/>
        </w:rPr>
        <w:t xml:space="preserve"> republiky.</w:t>
      </w:r>
    </w:p>
    <w:p w14:paraId="77E93139" w14:textId="4BDD6C1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3"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23"/>
      <w:r w:rsidRPr="000838D0">
        <w:rPr>
          <w:rFonts w:asciiTheme="minorHAnsi" w:hAnsiTheme="minorHAnsi" w:cstheme="minorHAnsi"/>
          <w:bCs/>
          <w:sz w:val="20"/>
          <w:szCs w:val="20"/>
        </w:rPr>
        <w:t xml:space="preserve"> </w:t>
      </w:r>
    </w:p>
    <w:p w14:paraId="7EF2035C" w14:textId="08EE9ECE"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4" w:name="_Ref20486704"/>
      <w:bookmarkStart w:id="25" w:name="_Ref20481049"/>
      <w:r w:rsidRPr="000838D0">
        <w:rPr>
          <w:rFonts w:asciiTheme="minorHAnsi" w:hAnsiTheme="minorHAnsi" w:cstheme="minorHAnsi"/>
          <w:bCs/>
          <w:sz w:val="20"/>
          <w:szCs w:val="20"/>
        </w:rPr>
        <w:t xml:space="preserve">V případě, kdy porušíte svoji povinnost převzít Zboží, s výjimkou případů dle </w:t>
      </w:r>
      <w:proofErr w:type="gramStart"/>
      <w:r w:rsidRPr="000838D0">
        <w:rPr>
          <w:rFonts w:asciiTheme="minorHAnsi" w:hAnsiTheme="minorHAnsi" w:cstheme="minorHAnsi"/>
          <w:bCs/>
          <w:sz w:val="20"/>
          <w:szCs w:val="20"/>
        </w:rPr>
        <w:t xml:space="preserve">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w:t>
      </w:r>
      <w:proofErr w:type="gramEnd"/>
      <w:r w:rsidRPr="000838D0">
        <w:rPr>
          <w:rFonts w:asciiTheme="minorHAnsi" w:hAnsiTheme="minorHAnsi" w:cstheme="minorHAnsi"/>
          <w:bCs/>
          <w:sz w:val="20"/>
          <w:szCs w:val="20"/>
        </w:rPr>
        <w:t>,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E51B64">
        <w:rPr>
          <w:rFonts w:asciiTheme="minorHAnsi" w:hAnsiTheme="minorHAnsi" w:cstheme="minorHAnsi"/>
          <w:bCs/>
          <w:sz w:val="20"/>
          <w:szCs w:val="20"/>
        </w:rPr>
        <w:t xml:space="preserve">, případně Zboží uskladnit, za což nám od Vás náleží </w:t>
      </w:r>
      <w:r w:rsidR="00E51B64">
        <w:rPr>
          <w:rFonts w:asciiTheme="minorHAnsi" w:hAnsiTheme="minorHAnsi" w:cstheme="minorHAnsi"/>
          <w:bCs/>
          <w:sz w:val="20"/>
          <w:szCs w:val="20"/>
        </w:rPr>
        <w:lastRenderedPageBreak/>
        <w:t xml:space="preserve">úplata ve výši </w:t>
      </w:r>
      <w:commentRangeStart w:id="26"/>
      <w:commentRangeEnd w:id="26"/>
      <w:r w:rsidR="00E51B64" w:rsidRPr="009D50C6">
        <w:rPr>
          <w:rFonts w:asciiTheme="minorHAnsi" w:hAnsiTheme="minorHAnsi" w:cstheme="minorHAnsi"/>
          <w:sz w:val="20"/>
          <w:szCs w:val="20"/>
        </w:rPr>
        <w:commentReference w:id="26"/>
      </w:r>
      <w:r w:rsidR="00EB0A21" w:rsidRPr="00EB0A21">
        <w:rPr>
          <w:rFonts w:asciiTheme="minorHAnsi" w:hAnsiTheme="minorHAnsi" w:cstheme="minorHAnsi"/>
          <w:sz w:val="20"/>
          <w:szCs w:val="20"/>
        </w:rPr>
        <w:t>celé výše nákladů</w:t>
      </w:r>
      <w:r w:rsidR="00EB0A21">
        <w:rPr>
          <w:rFonts w:asciiTheme="minorHAnsi" w:hAnsiTheme="minorHAnsi" w:cstheme="minorHAnsi"/>
          <w:b/>
          <w:bCs/>
          <w:sz w:val="20"/>
          <w:szCs w:val="20"/>
        </w:rPr>
        <w:t xml:space="preserve"> </w:t>
      </w:r>
      <w:r w:rsidRPr="000838D0">
        <w:rPr>
          <w:rFonts w:asciiTheme="minorHAnsi" w:hAnsiTheme="minorHAnsi" w:cstheme="minorHAnsi"/>
          <w:bCs/>
          <w:sz w:val="20"/>
          <w:szCs w:val="20"/>
        </w:rPr>
        <w:t xml:space="preserve">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7" w:name="_Ref20486705"/>
      <w:bookmarkEnd w:id="24"/>
      <w:r w:rsidRPr="000838D0">
        <w:rPr>
          <w:rFonts w:asciiTheme="minorHAnsi" w:hAnsiTheme="minorHAnsi" w:cs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27"/>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45C167D1"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8"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w:t>
      </w:r>
      <w:proofErr w:type="gramStart"/>
      <w:r w:rsidRPr="000838D0">
        <w:rPr>
          <w:rFonts w:asciiTheme="minorHAnsi" w:hAnsiTheme="minorHAnsi" w:cstheme="minorHAnsi"/>
          <w:bCs/>
          <w:sz w:val="20"/>
          <w:szCs w:val="20"/>
        </w:rPr>
        <w:t xml:space="preserve">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w:t>
      </w:r>
      <w:proofErr w:type="gramEnd"/>
      <w:r w:rsidRPr="000838D0">
        <w:rPr>
          <w:rFonts w:asciiTheme="minorHAnsi" w:hAnsiTheme="minorHAnsi" w:cstheme="minorHAnsi"/>
          <w:bCs/>
          <w:sz w:val="20"/>
          <w:szCs w:val="20"/>
        </w:rPr>
        <w:t>,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28"/>
    </w:p>
    <w:p w14:paraId="5800D96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25"/>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29"/>
      <w:r w:rsidRPr="000838D0">
        <w:rPr>
          <w:rFonts w:asciiTheme="minorHAnsi" w:hAnsiTheme="minorHAnsi" w:cstheme="minorHAnsi"/>
          <w:b/>
          <w:bCs/>
          <w:caps/>
          <w:sz w:val="20"/>
          <w:szCs w:val="20"/>
        </w:rPr>
        <w:t>PRÁVA</w:t>
      </w:r>
      <w:commentRangeEnd w:id="29"/>
      <w:r w:rsidRPr="000838D0">
        <w:rPr>
          <w:rStyle w:val="Odkaznakoment"/>
          <w:rFonts w:asciiTheme="minorHAnsi" w:hAnsiTheme="minorHAnsi" w:cstheme="minorHAnsi"/>
          <w:sz w:val="20"/>
          <w:szCs w:val="20"/>
        </w:rPr>
        <w:commentReference w:id="29"/>
      </w:r>
      <w:r w:rsidRPr="000838D0">
        <w:rPr>
          <w:rFonts w:asciiTheme="minorHAnsi" w:hAnsiTheme="minorHAnsi" w:cstheme="minorHAnsi"/>
          <w:b/>
          <w:bCs/>
          <w:caps/>
          <w:sz w:val="20"/>
          <w:szCs w:val="20"/>
        </w:rPr>
        <w:t xml:space="preserve"> Z VADNÉHO PLNĚNÍ</w:t>
      </w:r>
    </w:p>
    <w:p w14:paraId="413F5CF0" w14:textId="61938A4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30" w:name="_Ref20487300"/>
      <w:bookmarkStart w:id="31" w:name="_Ref20481612"/>
      <w:r w:rsidRPr="000838D0">
        <w:rPr>
          <w:rFonts w:asciiTheme="minorHAnsi" w:hAnsiTheme="minorHAnsi" w:cstheme="minorHAnsi"/>
          <w:bCs/>
          <w:sz w:val="20"/>
          <w:szCs w:val="20"/>
        </w:rPr>
        <w:t xml:space="preserve">Zaručujeme, že v době přechodu nebezpečí škody na Zboží podle </w:t>
      </w:r>
      <w:proofErr w:type="gramStart"/>
      <w:r w:rsidRPr="000838D0">
        <w:rPr>
          <w:rFonts w:asciiTheme="minorHAnsi" w:hAnsiTheme="minorHAnsi" w:cstheme="minorHAnsi"/>
          <w:bCs/>
          <w:sz w:val="20"/>
          <w:szCs w:val="20"/>
        </w:rPr>
        <w:t xml:space="preserve">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w:t>
      </w:r>
      <w:proofErr w:type="gramEnd"/>
      <w:r w:rsidRPr="000838D0">
        <w:rPr>
          <w:rFonts w:asciiTheme="minorHAnsi" w:hAnsiTheme="minorHAnsi" w:cstheme="minorHAnsi"/>
          <w:bCs/>
          <w:sz w:val="20"/>
          <w:szCs w:val="20"/>
        </w:rPr>
        <w:t xml:space="preserve">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30"/>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lastRenderedPageBreak/>
        <w:t>Práva a povinnosti ohledně práv z vadného plnění se řídí příslušnými obecně závaznými právními předpisy (zejména ustanoveními § 2099 až 2117 a § 2161 až 2174</w:t>
      </w:r>
      <w:r w:rsidR="007050AC">
        <w:rPr>
          <w:rFonts w:asciiTheme="minorHAnsi" w:eastAsiaTheme="minorEastAsia" w:hAnsiTheme="minorHAnsi" w:cstheme="minorBidi"/>
          <w:sz w:val="20"/>
          <w:szCs w:val="20"/>
        </w:rPr>
        <w:t>b</w:t>
      </w:r>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2149EE18"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V případě, že</w:t>
      </w:r>
      <w:r w:rsidRPr="65D8E472">
        <w:rPr>
          <w:rFonts w:asciiTheme="minorHAnsi" w:hAnsiTheme="minorHAnsi" w:cstheme="minorBidi"/>
          <w:sz w:val="20"/>
          <w:szCs w:val="20"/>
        </w:rPr>
        <w:t xml:space="preserve"> bude mít Zboží vadu, tedy zejména pokud nebude splněna některá z podmínek dle </w:t>
      </w:r>
      <w:proofErr w:type="gramStart"/>
      <w:r w:rsidRPr="65D8E472">
        <w:rPr>
          <w:rFonts w:asciiTheme="minorHAnsi" w:hAnsiTheme="minorHAnsi" w:cstheme="minorBidi"/>
          <w:sz w:val="20"/>
          <w:szCs w:val="20"/>
        </w:rPr>
        <w:t xml:space="preserve">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002F6336">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můžete</w:t>
      </w:r>
      <w:proofErr w:type="gramEnd"/>
      <w:r w:rsidRPr="65D8E472">
        <w:rPr>
          <w:rFonts w:asciiTheme="minorHAnsi" w:hAnsiTheme="minorHAnsi" w:cstheme="minorBidi"/>
          <w:sz w:val="20"/>
          <w:szCs w:val="20"/>
        </w:rPr>
        <w:t xml:space="preserve"> Nám takovou vadu oznámit a uplatnit práva z vadného plnění (tedy Zboží reklamovat) zasláním e-mailu či dopisu na Naše adresy uvedené u Našich identifikačních údajů</w:t>
      </w:r>
      <w:r w:rsidR="007050AC">
        <w:rPr>
          <w:rFonts w:asciiTheme="minorHAnsi" w:hAnsiTheme="minorHAnsi" w:cstheme="minorBidi"/>
          <w:sz w:val="20"/>
          <w:szCs w:val="20"/>
        </w:rPr>
        <w:t xml:space="preserve">, případně osobně na adrese </w:t>
      </w:r>
      <w:r w:rsidR="00EB0A21" w:rsidRPr="00EB0A21">
        <w:rPr>
          <w:rFonts w:asciiTheme="minorHAnsi" w:hAnsiTheme="minorHAnsi" w:cstheme="minorHAnsi"/>
          <w:sz w:val="20"/>
          <w:szCs w:val="20"/>
        </w:rPr>
        <w:t>Za Pilou 1761</w:t>
      </w:r>
      <w:r w:rsidRPr="65D8E472">
        <w:rPr>
          <w:rFonts w:asciiTheme="minorHAnsi" w:hAnsiTheme="minorHAnsi" w:cstheme="minorBidi"/>
          <w:sz w:val="20"/>
          <w:szCs w:val="20"/>
        </w:rPr>
        <w:t xml:space="preserve">. Pro reklamaci můžete využít také vzorový formulář poskytovaný z Naší strany, který </w:t>
      </w:r>
      <w:r w:rsidRPr="00EB0A21">
        <w:rPr>
          <w:rFonts w:asciiTheme="minorHAnsi" w:hAnsiTheme="minorHAnsi" w:cstheme="minorBidi"/>
          <w:sz w:val="20"/>
          <w:szCs w:val="20"/>
        </w:rPr>
        <w:t>tvoří přílohu č. 1</w:t>
      </w:r>
      <w:r w:rsidRPr="65D8E472">
        <w:rPr>
          <w:rFonts w:asciiTheme="minorHAnsi" w:hAnsiTheme="minorHAnsi" w:cstheme="minorBidi"/>
          <w:sz w:val="20"/>
          <w:szCs w:val="20"/>
        </w:rPr>
        <w:t xml:space="preserve"> Podmínek.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32"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32"/>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lastRenderedPageBreak/>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5BD4B858"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31"/>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33"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základě které Vám budeme Zboží dodávat pravidelně a opakovaně, začíná běžet dnem dodání první dodávky. </w:t>
      </w:r>
    </w:p>
    <w:p w14:paraId="711B0C0A" w14:textId="43A6D444"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Od Smlouvy můžete odstoupit jakýmkoliv prokazatelným způsobem (zejména zasláním e-mailu nebo dopisu na Naše adresy uvedené u Našich identifikačních údajů). Pro odstoupení můžete využít také vzorový formulář poskytovaný z Naší </w:t>
      </w:r>
      <w:r w:rsidRPr="00EB0A21">
        <w:rPr>
          <w:rFonts w:asciiTheme="minorHAnsi" w:hAnsiTheme="minorHAnsi" w:cstheme="minorBidi"/>
          <w:sz w:val="20"/>
          <w:szCs w:val="20"/>
        </w:rPr>
        <w:t>strany, který tvoří přílohu č. 2 Podmínek.</w:t>
      </w:r>
      <w:bookmarkEnd w:id="33"/>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5B8EDD35"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w:t>
      </w:r>
      <w:proofErr w:type="gramStart"/>
      <w:r w:rsidRPr="00D80840">
        <w:rPr>
          <w:rFonts w:asciiTheme="minorHAnsi" w:hAnsiTheme="minorHAnsi" w:cstheme="minorBidi"/>
          <w:sz w:val="20"/>
          <w:szCs w:val="20"/>
        </w:rPr>
        <w:t xml:space="preserve">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w:t>
      </w:r>
      <w:proofErr w:type="gramEnd"/>
      <w:r w:rsidRPr="00D80840">
        <w:rPr>
          <w:rFonts w:asciiTheme="minorHAnsi" w:hAnsiTheme="minorHAnsi" w:cstheme="minorBidi"/>
          <w:sz w:val="20"/>
          <w:szCs w:val="20"/>
        </w:rPr>
        <w:t xml:space="preserve"> se považuje za zachovanou, pokud Nám v jejím průběhu odešlete oznámení, že od Smlouvy odstupujete.</w:t>
      </w:r>
    </w:p>
    <w:p w14:paraId="71338DED" w14:textId="4BD7778E"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w:t>
      </w:r>
      <w:proofErr w:type="gramStart"/>
      <w:r w:rsidRPr="00D80840">
        <w:rPr>
          <w:rFonts w:asciiTheme="minorHAnsi" w:hAnsiTheme="minorHAnsi" w:cstheme="minorBidi"/>
          <w:sz w:val="20"/>
          <w:szCs w:val="20"/>
        </w:rPr>
        <w:t xml:space="preserve">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w:t>
      </w:r>
      <w:proofErr w:type="gramEnd"/>
      <w:r w:rsidRPr="00D80840">
        <w:rPr>
          <w:rFonts w:asciiTheme="minorHAnsi" w:hAnsiTheme="minorHAnsi" w:cstheme="minorBidi"/>
          <w:sz w:val="20"/>
          <w:szCs w:val="20"/>
        </w:rPr>
        <w:t xml:space="preserve">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w:t>
      </w:r>
      <w:r w:rsidRPr="00D80840">
        <w:rPr>
          <w:rFonts w:asciiTheme="minorHAnsi" w:hAnsiTheme="minorHAnsi" w:cstheme="minorBidi"/>
          <w:sz w:val="20"/>
          <w:szCs w:val="20"/>
        </w:rPr>
        <w:lastRenderedPageBreak/>
        <w:t>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71FA360A"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w:t>
      </w:r>
      <w:proofErr w:type="gramStart"/>
      <w:r w:rsidRPr="00D80840">
        <w:rPr>
          <w:rFonts w:asciiTheme="minorHAnsi" w:hAnsiTheme="minorHAnsi" w:cstheme="minorBidi"/>
          <w:sz w:val="20"/>
          <w:szCs w:val="20"/>
        </w:rPr>
        <w:t xml:space="preserve">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w:t>
      </w:r>
      <w:proofErr w:type="gramEnd"/>
      <w:r w:rsidRPr="00D80840">
        <w:rPr>
          <w:rFonts w:asciiTheme="minorHAnsi" w:hAnsiTheme="minorHAnsi" w:cstheme="minorBidi"/>
          <w:sz w:val="20"/>
          <w:szCs w:val="20"/>
        </w:rPr>
        <w:t xml:space="preserve">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16D1A0AD"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w:t>
      </w:r>
      <w:proofErr w:type="gramStart"/>
      <w:r w:rsidRPr="00FF6A83">
        <w:rPr>
          <w:rFonts w:asciiTheme="minorHAnsi" w:hAnsiTheme="minorHAnsi" w:cstheme="minorBidi"/>
          <w:sz w:val="20"/>
          <w:szCs w:val="20"/>
        </w:rPr>
        <w:t xml:space="preserve">čl. </w:t>
      </w:r>
      <w:r w:rsidR="002F6336">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2F6336">
        <w:rPr>
          <w:rFonts w:asciiTheme="minorHAnsi" w:hAnsiTheme="minorHAnsi" w:cstheme="minorBidi"/>
          <w:sz w:val="20"/>
          <w:szCs w:val="20"/>
        </w:rPr>
      </w:r>
      <w:r w:rsidR="002F6336">
        <w:rPr>
          <w:rFonts w:asciiTheme="minorHAnsi" w:hAnsiTheme="minorHAnsi" w:cstheme="minorBidi"/>
          <w:sz w:val="20"/>
          <w:szCs w:val="20"/>
        </w:rPr>
        <w:fldChar w:fldCharType="separate"/>
      </w:r>
      <w:r w:rsidR="002F6336">
        <w:rPr>
          <w:rFonts w:asciiTheme="minorHAnsi" w:hAnsiTheme="minorHAnsi" w:cstheme="minorBidi"/>
          <w:sz w:val="20"/>
          <w:szCs w:val="20"/>
        </w:rPr>
        <w:t>6.1</w:t>
      </w:r>
      <w:r w:rsidR="002F6336">
        <w:rPr>
          <w:rFonts w:asciiTheme="minorHAnsi" w:hAnsiTheme="minorHAnsi" w:cstheme="minorBidi"/>
          <w:sz w:val="20"/>
          <w:szCs w:val="20"/>
        </w:rPr>
        <w:fldChar w:fldCharType="end"/>
      </w:r>
      <w:r w:rsidRPr="00FF6A83">
        <w:rPr>
          <w:rFonts w:asciiTheme="minorHAnsi" w:hAnsiTheme="minorHAnsi" w:cstheme="minorBidi"/>
          <w:sz w:val="20"/>
          <w:szCs w:val="20"/>
        </w:rPr>
        <w:t xml:space="preserve"> Podmínek</w:t>
      </w:r>
      <w:proofErr w:type="gramEnd"/>
      <w:r w:rsidRPr="00FF6A83">
        <w:rPr>
          <w:rFonts w:asciiTheme="minorHAnsi" w:hAnsiTheme="minorHAnsi" w:cstheme="minorBidi"/>
          <w:sz w:val="20"/>
          <w:szCs w:val="20"/>
        </w:rPr>
        <w:t>.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4C4EE76E"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 </w:t>
      </w:r>
      <w:r w:rsidR="00EB0A21" w:rsidRPr="00EB0A21">
        <w:rPr>
          <w:rFonts w:asciiTheme="minorHAnsi" w:hAnsiTheme="minorHAnsi" w:cstheme="minorBidi"/>
          <w:sz w:val="20"/>
          <w:szCs w:val="20"/>
        </w:rPr>
        <w:t>info</w:t>
      </w:r>
      <w:r w:rsidR="00EB0A21" w:rsidRPr="00EB0A21">
        <w:rPr>
          <w:rFonts w:asciiTheme="minorHAnsi" w:eastAsiaTheme="minorEastAsia" w:hAnsiTheme="minorHAnsi" w:cstheme="minorBidi"/>
          <w:sz w:val="20"/>
          <w:szCs w:val="20"/>
        </w:rPr>
        <w:t>@</w:t>
      </w:r>
      <w:r w:rsidR="00EB0A21">
        <w:rPr>
          <w:rFonts w:asciiTheme="minorHAnsi" w:eastAsiaTheme="minorEastAsia" w:hAnsiTheme="minorHAnsi" w:cstheme="minorBidi"/>
          <w:sz w:val="20"/>
          <w:szCs w:val="20"/>
        </w:rPr>
        <w:t>kralovstviauticek.cz</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39659AE3"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IČ: 000 20 869, internetová adresa: </w:t>
      </w:r>
      <w:hyperlink r:id="rId10">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1">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67CAA62E"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internetová adresa: </w:t>
      </w:r>
      <w:hyperlink r:id="rId12">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lastRenderedPageBreak/>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0A11575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nebo Vám na základě Smlouvy máme dodávat Zboží pravidelně a opakovaně.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w:t>
      </w:r>
      <w:r w:rsidRPr="00EB0A21">
        <w:rPr>
          <w:rFonts w:asciiTheme="minorHAnsi" w:hAnsiTheme="minorHAnsi" w:cstheme="minorBidi"/>
          <w:sz w:val="20"/>
          <w:szCs w:val="20"/>
        </w:rPr>
        <w:t>, činí 2 měsíce</w:t>
      </w:r>
      <w:r w:rsidRPr="00EB0A21">
        <w:rPr>
          <w:rFonts w:asciiTheme="minorHAnsi" w:eastAsiaTheme="minorEastAsia" w:hAnsiTheme="minorHAnsi" w:cstheme="minorBidi"/>
          <w:sz w:val="20"/>
          <w:szCs w:val="20"/>
        </w:rPr>
        <w:t>.</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36BC85B7"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 xml:space="preserve">nabývají účinnosti </w:t>
      </w:r>
      <w:r w:rsidR="00EB0A21">
        <w:rPr>
          <w:rFonts w:asciiTheme="minorHAnsi" w:hAnsiTheme="minorHAnsi" w:cstheme="minorBidi"/>
          <w:sz w:val="20"/>
          <w:szCs w:val="20"/>
        </w:rPr>
        <w:t>v den potvrzení</w:t>
      </w:r>
      <w:r w:rsidRPr="65D8E472">
        <w:rPr>
          <w:rFonts w:asciiTheme="minorHAnsi" w:hAnsiTheme="minorHAnsi" w:cstheme="minorBidi"/>
          <w:sz w:val="20"/>
          <w:szCs w:val="20"/>
        </w:rPr>
        <w:t>.</w:t>
      </w:r>
    </w:p>
    <w:p w14:paraId="3CF50BFF"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02294CCC" w14:textId="2C5884AD" w:rsidR="00EB0A21" w:rsidRPr="00EB0A21" w:rsidRDefault="000838D0" w:rsidP="000838D0">
      <w:pPr>
        <w:spacing w:after="200" w:line="300" w:lineRule="auto"/>
        <w:jc w:val="both"/>
        <w:rPr>
          <w:rFonts w:asciiTheme="minorHAnsi" w:eastAsia="Times New Roman" w:hAnsiTheme="minorHAnsi" w:cstheme="minorHAnsi"/>
          <w:bCs/>
          <w:spacing w:val="2"/>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EB0A21">
        <w:rPr>
          <w:rFonts w:asciiTheme="minorHAnsi" w:eastAsia="Times New Roman" w:hAnsiTheme="minorHAnsi" w:cstheme="minorHAnsi"/>
          <w:b/>
          <w:spacing w:val="2"/>
          <w:sz w:val="20"/>
          <w:szCs w:val="20"/>
        </w:rPr>
        <w:tab/>
      </w:r>
      <w:r w:rsidR="00EB0A21" w:rsidRPr="00EB0A21">
        <w:rPr>
          <w:rFonts w:asciiTheme="minorHAnsi" w:eastAsia="Times New Roman" w:hAnsiTheme="minorHAnsi" w:cstheme="minorHAnsi"/>
          <w:bCs/>
          <w:spacing w:val="2"/>
          <w:sz w:val="20"/>
          <w:szCs w:val="20"/>
        </w:rPr>
        <w:t>Pavel Drs</w:t>
      </w:r>
    </w:p>
    <w:p w14:paraId="605E2611" w14:textId="44FD5A05" w:rsidR="00EB0A21" w:rsidRPr="00EB0A21" w:rsidRDefault="00EB0A21" w:rsidP="000838D0">
      <w:pPr>
        <w:spacing w:after="200" w:line="300" w:lineRule="auto"/>
        <w:jc w:val="both"/>
        <w:rPr>
          <w:rFonts w:asciiTheme="minorHAnsi" w:eastAsia="Times New Roman" w:hAnsiTheme="minorHAnsi" w:cstheme="minorHAnsi"/>
          <w:bCs/>
          <w:spacing w:val="2"/>
          <w:sz w:val="20"/>
          <w:szCs w:val="20"/>
        </w:rPr>
      </w:pPr>
      <w:r w:rsidRPr="00EB0A21">
        <w:rPr>
          <w:rFonts w:asciiTheme="minorHAnsi" w:eastAsia="Times New Roman" w:hAnsiTheme="minorHAnsi" w:cstheme="minorHAnsi"/>
          <w:bCs/>
          <w:spacing w:val="2"/>
          <w:sz w:val="20"/>
          <w:szCs w:val="20"/>
        </w:rPr>
        <w:tab/>
      </w:r>
      <w:r w:rsidRPr="00EB0A21">
        <w:rPr>
          <w:rFonts w:asciiTheme="minorHAnsi" w:eastAsia="Times New Roman" w:hAnsiTheme="minorHAnsi" w:cstheme="minorHAnsi"/>
          <w:bCs/>
          <w:spacing w:val="2"/>
          <w:sz w:val="20"/>
          <w:szCs w:val="20"/>
        </w:rPr>
        <w:tab/>
      </w:r>
      <w:r w:rsidRPr="00EB0A21">
        <w:rPr>
          <w:rFonts w:asciiTheme="minorHAnsi" w:eastAsia="Times New Roman" w:hAnsiTheme="minorHAnsi" w:cstheme="minorHAnsi"/>
          <w:bCs/>
          <w:spacing w:val="2"/>
          <w:sz w:val="20"/>
          <w:szCs w:val="20"/>
        </w:rPr>
        <w:tab/>
        <w:t>Telefon: 608 818 111</w:t>
      </w:r>
    </w:p>
    <w:p w14:paraId="56E53CFF" w14:textId="5AF1EACE" w:rsidR="00EB0A21" w:rsidRPr="00EB0A21" w:rsidRDefault="00EB0A21" w:rsidP="000838D0">
      <w:pPr>
        <w:spacing w:after="200" w:line="300" w:lineRule="auto"/>
        <w:jc w:val="both"/>
        <w:rPr>
          <w:rFonts w:asciiTheme="minorHAnsi" w:eastAsia="Times New Roman" w:hAnsiTheme="minorHAnsi" w:cstheme="minorHAnsi"/>
          <w:bCs/>
          <w:spacing w:val="2"/>
          <w:sz w:val="20"/>
          <w:szCs w:val="20"/>
        </w:rPr>
      </w:pPr>
      <w:r w:rsidRPr="00EB0A21">
        <w:rPr>
          <w:rFonts w:asciiTheme="minorHAnsi" w:eastAsia="Times New Roman" w:hAnsiTheme="minorHAnsi" w:cstheme="minorHAnsi"/>
          <w:bCs/>
          <w:spacing w:val="2"/>
          <w:sz w:val="20"/>
          <w:szCs w:val="20"/>
        </w:rPr>
        <w:tab/>
      </w:r>
      <w:r w:rsidRPr="00EB0A21">
        <w:rPr>
          <w:rFonts w:asciiTheme="minorHAnsi" w:eastAsia="Times New Roman" w:hAnsiTheme="minorHAnsi" w:cstheme="minorHAnsi"/>
          <w:bCs/>
          <w:spacing w:val="2"/>
          <w:sz w:val="20"/>
          <w:szCs w:val="20"/>
        </w:rPr>
        <w:tab/>
      </w:r>
      <w:r w:rsidRPr="00EB0A21">
        <w:rPr>
          <w:rFonts w:asciiTheme="minorHAnsi" w:eastAsia="Times New Roman" w:hAnsiTheme="minorHAnsi" w:cstheme="minorHAnsi"/>
          <w:bCs/>
          <w:spacing w:val="2"/>
          <w:sz w:val="20"/>
          <w:szCs w:val="20"/>
        </w:rPr>
        <w:tab/>
        <w:t>Email: drspavel@seznam.cz</w:t>
      </w:r>
    </w:p>
    <w:p w14:paraId="33EC0FA3" w14:textId="3D7D1206" w:rsidR="00EB0A21" w:rsidRPr="000838D0" w:rsidRDefault="00EB0A21" w:rsidP="00EB0A21">
      <w:pPr>
        <w:spacing w:after="200" w:line="300" w:lineRule="auto"/>
        <w:ind w:left="1416" w:firstLine="708"/>
        <w:jc w:val="both"/>
        <w:rPr>
          <w:rFonts w:asciiTheme="minorHAnsi" w:hAnsiTheme="minorHAnsi" w:cstheme="minorHAnsi"/>
          <w:sz w:val="20"/>
          <w:szCs w:val="20"/>
          <w:lang w:val="cs-CZ"/>
        </w:rPr>
      </w:pPr>
      <w:r>
        <w:rPr>
          <w:rFonts w:asciiTheme="minorHAnsi" w:hAnsiTheme="minorHAnsi" w:cstheme="minorHAnsi"/>
          <w:sz w:val="20"/>
          <w:szCs w:val="20"/>
          <w:lang w:val="cs-CZ"/>
        </w:rPr>
        <w:t xml:space="preserve">Za Pilou 1761, Jirkov 43111 </w:t>
      </w:r>
      <w:r w:rsidR="000838D0" w:rsidRPr="000838D0">
        <w:rPr>
          <w:rFonts w:asciiTheme="minorHAnsi" w:hAnsiTheme="minorHAnsi" w:cstheme="minorHAnsi"/>
          <w:sz w:val="20"/>
          <w:szCs w:val="20"/>
          <w:lang w:val="cs-CZ"/>
        </w:rPr>
        <w:t xml:space="preserve"> </w:t>
      </w:r>
    </w:p>
    <w:p w14:paraId="38146D48"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A32E46">
        <w:trPr>
          <w:trHeight w:val="596"/>
        </w:trPr>
        <w:tc>
          <w:tcPr>
            <w:tcW w:w="3397" w:type="dxa"/>
          </w:tcPr>
          <w:p w14:paraId="02B12D31"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32E46">
        <w:trPr>
          <w:trHeight w:val="596"/>
        </w:trPr>
        <w:tc>
          <w:tcPr>
            <w:tcW w:w="3397"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32E46">
        <w:trPr>
          <w:trHeight w:val="596"/>
        </w:trPr>
        <w:tc>
          <w:tcPr>
            <w:tcW w:w="3397"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32E46">
        <w:trPr>
          <w:trHeight w:val="596"/>
        </w:trPr>
        <w:tc>
          <w:tcPr>
            <w:tcW w:w="3397"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32E46">
        <w:trPr>
          <w:trHeight w:val="596"/>
        </w:trPr>
        <w:tc>
          <w:tcPr>
            <w:tcW w:w="3397"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682616F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32E46">
        <w:trPr>
          <w:trHeight w:val="596"/>
        </w:trPr>
        <w:tc>
          <w:tcPr>
            <w:tcW w:w="3397" w:type="dxa"/>
          </w:tcPr>
          <w:p w14:paraId="4F36C80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03A46241"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32E46">
        <w:trPr>
          <w:trHeight w:val="795"/>
        </w:trPr>
        <w:tc>
          <w:tcPr>
            <w:tcW w:w="3397" w:type="dxa"/>
          </w:tcPr>
          <w:p w14:paraId="1C431039" w14:textId="44C9107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004922"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0A29740C" w14:textId="1C008856" w:rsidR="00EB0A21" w:rsidRPr="00EB0A21" w:rsidRDefault="000838D0" w:rsidP="00EB0A21">
      <w:pPr>
        <w:spacing w:after="200" w:line="300" w:lineRule="auto"/>
        <w:jc w:val="both"/>
        <w:rPr>
          <w:rFonts w:asciiTheme="minorHAnsi" w:eastAsia="Times New Roman" w:hAnsiTheme="minorHAnsi" w:cstheme="minorHAnsi"/>
          <w:bCs/>
          <w:spacing w:val="2"/>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EB0A21">
        <w:rPr>
          <w:rFonts w:asciiTheme="minorHAnsi" w:eastAsia="Times New Roman" w:hAnsiTheme="minorHAnsi" w:cstheme="minorHAnsi"/>
          <w:b/>
          <w:spacing w:val="2"/>
          <w:sz w:val="20"/>
          <w:szCs w:val="20"/>
        </w:rPr>
        <w:tab/>
      </w:r>
      <w:r w:rsidR="00EB0A21" w:rsidRPr="00EB0A21">
        <w:rPr>
          <w:rFonts w:asciiTheme="minorHAnsi" w:eastAsia="Times New Roman" w:hAnsiTheme="minorHAnsi" w:cstheme="minorHAnsi"/>
          <w:bCs/>
          <w:spacing w:val="2"/>
          <w:sz w:val="20"/>
          <w:szCs w:val="20"/>
        </w:rPr>
        <w:t>Pavel Drs</w:t>
      </w:r>
    </w:p>
    <w:p w14:paraId="7355A81A" w14:textId="77777777" w:rsidR="00EB0A21" w:rsidRPr="00EB0A21" w:rsidRDefault="00EB0A21" w:rsidP="00EB0A21">
      <w:pPr>
        <w:spacing w:after="200" w:line="300" w:lineRule="auto"/>
        <w:jc w:val="both"/>
        <w:rPr>
          <w:rFonts w:asciiTheme="minorHAnsi" w:eastAsia="Times New Roman" w:hAnsiTheme="minorHAnsi" w:cstheme="minorHAnsi"/>
          <w:bCs/>
          <w:spacing w:val="2"/>
          <w:sz w:val="20"/>
          <w:szCs w:val="20"/>
        </w:rPr>
      </w:pPr>
      <w:r w:rsidRPr="00EB0A21">
        <w:rPr>
          <w:rFonts w:asciiTheme="minorHAnsi" w:eastAsia="Times New Roman" w:hAnsiTheme="minorHAnsi" w:cstheme="minorHAnsi"/>
          <w:bCs/>
          <w:spacing w:val="2"/>
          <w:sz w:val="20"/>
          <w:szCs w:val="20"/>
        </w:rPr>
        <w:tab/>
      </w:r>
      <w:r w:rsidRPr="00EB0A21">
        <w:rPr>
          <w:rFonts w:asciiTheme="minorHAnsi" w:eastAsia="Times New Roman" w:hAnsiTheme="minorHAnsi" w:cstheme="minorHAnsi"/>
          <w:bCs/>
          <w:spacing w:val="2"/>
          <w:sz w:val="20"/>
          <w:szCs w:val="20"/>
        </w:rPr>
        <w:tab/>
      </w:r>
      <w:r w:rsidRPr="00EB0A21">
        <w:rPr>
          <w:rFonts w:asciiTheme="minorHAnsi" w:eastAsia="Times New Roman" w:hAnsiTheme="minorHAnsi" w:cstheme="minorHAnsi"/>
          <w:bCs/>
          <w:spacing w:val="2"/>
          <w:sz w:val="20"/>
          <w:szCs w:val="20"/>
        </w:rPr>
        <w:tab/>
        <w:t>Telefon: 608 818 111</w:t>
      </w:r>
    </w:p>
    <w:p w14:paraId="381EF30B" w14:textId="77777777" w:rsidR="00EB0A21" w:rsidRPr="00EB0A21" w:rsidRDefault="00EB0A21" w:rsidP="00EB0A21">
      <w:pPr>
        <w:spacing w:after="200" w:line="300" w:lineRule="auto"/>
        <w:jc w:val="both"/>
        <w:rPr>
          <w:rFonts w:asciiTheme="minorHAnsi" w:eastAsia="Times New Roman" w:hAnsiTheme="minorHAnsi" w:cstheme="minorHAnsi"/>
          <w:bCs/>
          <w:spacing w:val="2"/>
          <w:sz w:val="20"/>
          <w:szCs w:val="20"/>
        </w:rPr>
      </w:pPr>
      <w:r w:rsidRPr="00EB0A21">
        <w:rPr>
          <w:rFonts w:asciiTheme="minorHAnsi" w:eastAsia="Times New Roman" w:hAnsiTheme="minorHAnsi" w:cstheme="minorHAnsi"/>
          <w:bCs/>
          <w:spacing w:val="2"/>
          <w:sz w:val="20"/>
          <w:szCs w:val="20"/>
        </w:rPr>
        <w:tab/>
      </w:r>
      <w:r w:rsidRPr="00EB0A21">
        <w:rPr>
          <w:rFonts w:asciiTheme="minorHAnsi" w:eastAsia="Times New Roman" w:hAnsiTheme="minorHAnsi" w:cstheme="minorHAnsi"/>
          <w:bCs/>
          <w:spacing w:val="2"/>
          <w:sz w:val="20"/>
          <w:szCs w:val="20"/>
        </w:rPr>
        <w:tab/>
      </w:r>
      <w:r w:rsidRPr="00EB0A21">
        <w:rPr>
          <w:rFonts w:asciiTheme="minorHAnsi" w:eastAsia="Times New Roman" w:hAnsiTheme="minorHAnsi" w:cstheme="minorHAnsi"/>
          <w:bCs/>
          <w:spacing w:val="2"/>
          <w:sz w:val="20"/>
          <w:szCs w:val="20"/>
        </w:rPr>
        <w:tab/>
        <w:t>Email: drspavel@seznam.cz</w:t>
      </w:r>
    </w:p>
    <w:p w14:paraId="165EC1BE" w14:textId="77777777" w:rsidR="00EB0A21" w:rsidRPr="000838D0" w:rsidRDefault="00EB0A21" w:rsidP="00EB0A21">
      <w:pPr>
        <w:spacing w:after="200" w:line="300" w:lineRule="auto"/>
        <w:ind w:left="1416" w:firstLine="708"/>
        <w:jc w:val="both"/>
        <w:rPr>
          <w:rFonts w:asciiTheme="minorHAnsi" w:hAnsiTheme="minorHAnsi" w:cstheme="minorHAnsi"/>
          <w:sz w:val="20"/>
          <w:szCs w:val="20"/>
          <w:lang w:val="cs-CZ"/>
        </w:rPr>
      </w:pPr>
      <w:r>
        <w:rPr>
          <w:rFonts w:asciiTheme="minorHAnsi" w:hAnsiTheme="minorHAnsi" w:cstheme="minorHAnsi"/>
          <w:sz w:val="20"/>
          <w:szCs w:val="20"/>
          <w:lang w:val="cs-CZ"/>
        </w:rPr>
        <w:t xml:space="preserve">Za Pilou 1761, Jirkov 43111 </w:t>
      </w:r>
      <w:r w:rsidRPr="000838D0">
        <w:rPr>
          <w:rFonts w:asciiTheme="minorHAnsi" w:hAnsiTheme="minorHAnsi" w:cstheme="minorHAnsi"/>
          <w:sz w:val="20"/>
          <w:szCs w:val="20"/>
          <w:lang w:val="cs-CZ"/>
        </w:rPr>
        <w:t xml:space="preserve"> </w:t>
      </w:r>
    </w:p>
    <w:p w14:paraId="7554EE69" w14:textId="4C3B5A35" w:rsidR="000838D0" w:rsidRPr="000838D0" w:rsidRDefault="000838D0" w:rsidP="000838D0">
      <w:pPr>
        <w:spacing w:after="200" w:line="300" w:lineRule="auto"/>
        <w:jc w:val="both"/>
        <w:rPr>
          <w:rFonts w:asciiTheme="minorHAnsi" w:hAnsiTheme="minorHAnsi" w:cstheme="minorHAnsi"/>
          <w:sz w:val="20"/>
          <w:szCs w:val="20"/>
          <w:lang w:val="cs-CZ"/>
        </w:rPr>
      </w:pP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6307D502"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EB0A21" w:rsidRPr="00EB0A21">
        <w:rPr>
          <w:rFonts w:asciiTheme="minorHAnsi" w:hAnsiTheme="minorHAnsi" w:cstheme="minorBidi"/>
          <w:sz w:val="20"/>
          <w:szCs w:val="20"/>
        </w:rPr>
        <w:t>Kralovstviauticek.cz</w:t>
      </w:r>
      <w:r w:rsidR="00EB0A21">
        <w:rPr>
          <w:rFonts w:asciiTheme="minorHAnsi" w:hAnsiTheme="minorHAnsi" w:cstheme="minorBidi"/>
          <w:b/>
          <w:bCs/>
          <w:sz w:val="20"/>
          <w:szCs w:val="20"/>
        </w:rPr>
        <w:t xml:space="preserve"> </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základě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w:t>
      </w:r>
      <w:r w:rsidRPr="65D8E472">
        <w:rPr>
          <w:rFonts w:ascii="Calibri" w:eastAsia="Calibri" w:hAnsi="Calibri" w:cs="Calibri"/>
          <w:sz w:val="20"/>
          <w:szCs w:val="20"/>
        </w:rPr>
        <w:lastRenderedPageBreak/>
        <w:t xml:space="preserve">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hoptet, a.s." w:date="2021-06-07T10:10:00Z" w:initials="SA">
    <w:p w14:paraId="104DC526" w14:textId="77777777" w:rsidR="00CA709E" w:rsidRDefault="00CA709E" w:rsidP="003601D4">
      <w:r>
        <w:rPr>
          <w:sz w:val="20"/>
          <w:szCs w:val="20"/>
        </w:rPr>
        <w:t>Před vyvěšením podmínek na váš e-shop si je přizpůsobte podle svých potřeb, protože tyto podmínky jsou pouze vzorové a univerzální.</w:t>
      </w:r>
      <w:r>
        <w:rPr>
          <w:sz w:val="20"/>
          <w:szCs w:val="20"/>
        </w:rPr>
        <w:cr/>
      </w:r>
      <w:r>
        <w:rPr>
          <w:sz w:val="20"/>
          <w:szCs w:val="20"/>
        </w:rPr>
        <w:cr/>
        <w:t xml:space="preserve">Pozor na specifická ustanovení a výjimky pro </w:t>
      </w:r>
      <w:proofErr w:type="spellStart"/>
      <w:r>
        <w:rPr>
          <w:sz w:val="20"/>
          <w:szCs w:val="20"/>
        </w:rPr>
        <w:t>pro</w:t>
      </w:r>
      <w:proofErr w:type="spellEnd"/>
      <w:r>
        <w:rPr>
          <w:sz w:val="20"/>
          <w:szCs w:val="20"/>
        </w:rPr>
        <w:t xml:space="preserve"> určité typy zboží a služeb (zejména poskytování digitálního obsahu). Některé zboží či služby jsou předmětem speciální právní úpravy, která na jejich prodej klade další požadavky. Tato specifika nejsou v našem vzoru zohledněna. </w:t>
      </w:r>
    </w:p>
    <w:p w14:paraId="1290FA68" w14:textId="77777777" w:rsidR="00CA709E" w:rsidRDefault="00CA709E" w:rsidP="003601D4"/>
    <w:p w14:paraId="2F210A7D" w14:textId="77777777" w:rsidR="00CA709E" w:rsidRDefault="00CA709E" w:rsidP="003601D4">
      <w:proofErr w:type="spellStart"/>
      <w:r>
        <w:rPr>
          <w:sz w:val="20"/>
          <w:szCs w:val="20"/>
        </w:rPr>
        <w:t>Take</w:t>
      </w:r>
      <w:proofErr w:type="spellEnd"/>
      <w:r>
        <w:rPr>
          <w:sz w:val="20"/>
          <w:szCs w:val="20"/>
        </w:rPr>
        <w:t xml:space="preserve"> pozor na některé povinné informace např. v případě, že požadujete zálohu, upravujete ceny dle profilování, jste online tržištěm apod. Neuvedením některých informací byste se mohli dopustit nekalé obchodní praktiky.</w:t>
      </w:r>
      <w:r>
        <w:rPr>
          <w:sz w:val="20"/>
          <w:szCs w:val="20"/>
        </w:rPr>
        <w:cr/>
      </w:r>
      <w:r>
        <w:rPr>
          <w:sz w:val="20"/>
          <w:szCs w:val="20"/>
        </w:rPr>
        <w:cr/>
        <w:t>Tyto vzorové VOP jsou hlavně pro e-shopy, které prodávají zboží primárně spotřebitelům. Pokud prodáváte hlavně podnikatelům, můžete po konzultaci se svým právním zástupcem spoustu ustanovení upravit ve svůj prospěch (například práva z vad, odstoupení apod.).</w:t>
      </w:r>
    </w:p>
  </w:comment>
  <w:comment w:id="1" w:author="Matěj Drs" w:date="2025-11-15T15:25:00Z" w:initials="MD">
    <w:p w14:paraId="52F9080D" w14:textId="36B6ABA5" w:rsidR="002F0B8B" w:rsidRDefault="002F0B8B">
      <w:pPr>
        <w:pStyle w:val="Textkomente"/>
      </w:pPr>
      <w:r>
        <w:rPr>
          <w:rStyle w:val="Odkaznakoment"/>
        </w:rPr>
        <w:annotationRef/>
      </w:r>
    </w:p>
  </w:comment>
  <w:comment w:id="3" w:author="Shoptet, a.s." w:date="2021-06-07T10:12:00Z" w:initials="Sa">
    <w:p w14:paraId="46B2E184" w14:textId="77777777" w:rsidR="000838D0" w:rsidRDefault="000838D0" w:rsidP="36B4BD44">
      <w:r>
        <w:t>Pokud jste OSVČ, uveďte relevantní údaje, tedy jméno a příjmení, sídlo, IČO. E-mail a telefonní číslo vložte s ohledem na legislativní požadavky vždy.</w:t>
      </w:r>
      <w:r>
        <w:annotationRef/>
      </w:r>
    </w:p>
  </w:comment>
  <w:comment w:id="4" w:author="Shoptet, a.s." w:date="2021-06-07T10:15:00Z" w:initials="SA">
    <w:p w14:paraId="1AB399A5" w14:textId="77777777" w:rsidR="000838D0" w:rsidRDefault="000838D0" w:rsidP="000838D0">
      <w:pPr>
        <w:pStyle w:val="Textkomente"/>
      </w:pPr>
      <w:r>
        <w:t>Pokud pro nákup existuje i speciální aplikace, je třeba ji uvést.</w:t>
      </w:r>
      <w:r>
        <w:rPr>
          <w:rStyle w:val="Odkaznakoment"/>
        </w:rPr>
        <w:annotationRef/>
      </w:r>
    </w:p>
  </w:comment>
  <w:comment w:id="6" w:author="Shoptet, a.s." w:date="2021-06-07T10:16:00Z" w:initials="SA">
    <w:p w14:paraId="7719FCA5" w14:textId="77777777" w:rsidR="000838D0" w:rsidRDefault="000838D0" w:rsidP="000838D0">
      <w:pPr>
        <w:pStyle w:val="Textkomente"/>
      </w:pPr>
      <w:r>
        <w:t>Jestliže máte na e-shopu více jazyků, nesmí chybět informace o jazyku smlouvy.</w:t>
      </w:r>
      <w:r>
        <w:rPr>
          <w:rStyle w:val="Odkaznakoment"/>
        </w:rPr>
        <w:annotationRef/>
      </w:r>
    </w:p>
  </w:comment>
  <w:comment w:id="7" w:author="Shoptet, a.s." w:date="2021-06-07T10:17:00Z" w:initials="SA">
    <w:p w14:paraId="3AFE3E80" w14:textId="77777777" w:rsidR="000838D0" w:rsidRDefault="000838D0" w:rsidP="000838D0">
      <w:pPr>
        <w:pStyle w:val="Textkomente"/>
      </w:pPr>
      <w:r>
        <w:t>Přepište si podle přesného znění Vašeho tlačítka.</w:t>
      </w:r>
      <w:r>
        <w:rPr>
          <w:rStyle w:val="Odkaznakoment"/>
        </w:rPr>
        <w:annotationRef/>
      </w:r>
    </w:p>
  </w:comment>
  <w:comment w:id="8" w:author="Shoptet, a.s." w:date="2021-06-07T10:19:00Z" w:initials="SA">
    <w:p w14:paraId="467AF68B" w14:textId="77777777" w:rsidR="0050040A" w:rsidRDefault="0050040A" w:rsidP="00022923">
      <w:r>
        <w:rPr>
          <w:sz w:val="20"/>
          <w:szCs w:val="20"/>
        </w:rPr>
        <w:t>Přepište si podle přesného znění Vašeho tlačítka. Musí být vždy jasné, že spotřebitel bude mít povinnost platit.</w:t>
      </w:r>
    </w:p>
  </w:comment>
  <w:comment w:id="9" w:author="Shoptet, a.s." w:date="2021-06-07T10:19:00Z" w:initials="SA">
    <w:p w14:paraId="7651200A" w14:textId="77777777" w:rsidR="000838D0" w:rsidRDefault="000838D0" w:rsidP="000838D0">
      <w:pPr>
        <w:pStyle w:val="Textkomente"/>
      </w:pPr>
      <w:r>
        <w:t>Případně si upravte podle skutečného způsobu potvrzení seznámení, ale vždy musí být prokazatelný.</w:t>
      </w:r>
      <w:r>
        <w:rPr>
          <w:rStyle w:val="Odkaznakoment"/>
        </w:rPr>
        <w:annotationRef/>
      </w:r>
    </w:p>
  </w:comment>
  <w:comment w:id="10" w:author="Shoptet, a.s." w:date="2021-06-07T10:20:00Z" w:initials="SA">
    <w:p w14:paraId="21470EE7" w14:textId="77777777" w:rsidR="000838D0" w:rsidRDefault="000838D0" w:rsidP="000838D0">
      <w:pPr>
        <w:pStyle w:val="Textkomente"/>
      </w:pPr>
      <w:r>
        <w:t>Toto ustanovení plyne ze zákona, kdy máte povinnost potvrdit přijetí objednávky. Můžete si případně upravit, že samotné potvrzení objednávky nebude ještě okamžikem uzavření smlouvy a že následně bude smlouva uzavřena až na základě následného manuálního potvrzení, kdy zjistíte, že máte zboží skladem.</w:t>
      </w:r>
      <w:r>
        <w:rPr>
          <w:rStyle w:val="Odkaznakoment"/>
        </w:rPr>
        <w:annotationRef/>
      </w:r>
    </w:p>
  </w:comment>
  <w:comment w:id="11" w:author="Shoptet, a.s." w:date="2021-06-07T10:22:00Z" w:initials="SA">
    <w:p w14:paraId="3E1383B8" w14:textId="77777777" w:rsidR="0006209F" w:rsidRDefault="0006209F" w:rsidP="00AB123D">
      <w:r>
        <w:rPr>
          <w:sz w:val="20"/>
          <w:szCs w:val="20"/>
        </w:rPr>
        <w:t>Pokud účet neumožňujete, tuto část vymažte. Jestli u vás mohou nakupovat jen registrovaní uživatelé, budete muset udělat rozsáhlejší úpravu obchodních podmínek na míru.</w:t>
      </w:r>
    </w:p>
  </w:comment>
  <w:comment w:id="12" w:author="Shoptet, a.s." w:date="2021-06-07T10:23:00Z" w:initials="SA">
    <w:p w14:paraId="0DB0EE7B" w14:textId="77777777" w:rsidR="000838D0" w:rsidRDefault="000838D0" w:rsidP="000838D0">
      <w:pPr>
        <w:pStyle w:val="Textkomente"/>
      </w:pPr>
      <w:r>
        <w:t>Tuto část si upravte podle toho, jak to funguje u vás.</w:t>
      </w:r>
      <w:r>
        <w:rPr>
          <w:rStyle w:val="Odkaznakoment"/>
        </w:rPr>
        <w:annotationRef/>
      </w:r>
    </w:p>
  </w:comment>
  <w:comment w:id="13" w:author="Shoptet, a.s." w:date="2021-06-07T10:23:00Z" w:initials="SA">
    <w:p w14:paraId="57B9A6D8" w14:textId="77777777" w:rsidR="000838D0" w:rsidRDefault="000838D0" w:rsidP="000838D0">
      <w:pPr>
        <w:pStyle w:val="Textkomente"/>
      </w:pPr>
      <w:r>
        <w:t>Pokud uživatelský účet nemáte, vymažte tento článek. Pokud ano, upravte si na míru toho, jak Váš účet funguje.</w:t>
      </w:r>
      <w:r>
        <w:rPr>
          <w:rStyle w:val="Odkaznakoment"/>
        </w:rPr>
        <w:annotationRef/>
      </w:r>
    </w:p>
  </w:comment>
  <w:comment w:id="14" w:author="Shoptet, a.s." w:date="2021-06-07T10:26:00Z" w:initials="SA">
    <w:p w14:paraId="67E5A424" w14:textId="77777777" w:rsidR="009D50C6" w:rsidRDefault="009D50C6" w:rsidP="00704AE3">
      <w:r>
        <w:rPr>
          <w:sz w:val="20"/>
          <w:szCs w:val="20"/>
        </w:rPr>
        <w:t>Pokud budete po zákazníkovi chtít zálohu, musíte tuto informaci doplnit. Tedy to, za jakých podmínek a v jaké výši bude požadována.</w:t>
      </w:r>
      <w:r>
        <w:rPr>
          <w:sz w:val="20"/>
          <w:szCs w:val="20"/>
        </w:rPr>
        <w:cr/>
      </w:r>
      <w:r>
        <w:rPr>
          <w:sz w:val="20"/>
          <w:szCs w:val="20"/>
        </w:rPr>
        <w:cr/>
        <w:t>V případě, že budete prodávat zboží ve vratných zálohovaných obalech, opět o tom máte povinnost spotřebitele informovat. A to lze i prostřednictvím těchto podmínek.</w:t>
      </w:r>
    </w:p>
  </w:comment>
  <w:comment w:id="16" w:author="Shoptet, a.s." w:date="2021-06-07T10:26:00Z" w:initials="SA">
    <w:p w14:paraId="6FD6EB7E" w14:textId="77777777" w:rsidR="000838D0" w:rsidRDefault="000838D0" w:rsidP="000838D0">
      <w:pPr>
        <w:pStyle w:val="Textkomente"/>
      </w:pPr>
      <w:r>
        <w:t>Upravte si na míru svému e-shopu.</w:t>
      </w:r>
      <w:r>
        <w:rPr>
          <w:rStyle w:val="Odkaznakoment"/>
        </w:rPr>
        <w:annotationRef/>
      </w:r>
    </w:p>
  </w:comment>
  <w:comment w:id="18" w:author="Shoptet, a.s." w:date="2021-06-07T10:27:00Z" w:initials="SA">
    <w:p w14:paraId="231528A0" w14:textId="77777777" w:rsidR="000838D0" w:rsidRDefault="000838D0" w:rsidP="000838D0">
      <w:pPr>
        <w:pStyle w:val="Textkomente"/>
      </w:pPr>
      <w:r>
        <w:t>Upřesněte, kde je u Vás faktura dostupná.</w:t>
      </w:r>
      <w:r>
        <w:rPr>
          <w:rStyle w:val="Odkaznakoment"/>
        </w:rPr>
        <w:annotationRef/>
      </w:r>
    </w:p>
  </w:comment>
  <w:comment w:id="19" w:author="Shoptet, a.s." w:date="2021-06-07T10:27:00Z" w:initials="SA">
    <w:p w14:paraId="7DC452AB" w14:textId="77777777" w:rsidR="000838D0" w:rsidRDefault="000838D0" w:rsidP="000838D0">
      <w:pPr>
        <w:pStyle w:val="Textkomente"/>
      </w:pPr>
      <w:r>
        <w:t>Jestli máte určitá omezení pro dodání výrobku (hmotnost, adresa…), zde je místo pro upřesnění informací.</w:t>
      </w:r>
      <w:r>
        <w:rPr>
          <w:rStyle w:val="Odkaznakoment"/>
        </w:rPr>
        <w:annotationRef/>
      </w:r>
    </w:p>
    <w:p w14:paraId="6FA47470" w14:textId="77777777" w:rsidR="000838D0" w:rsidRDefault="000838D0" w:rsidP="000838D0">
      <w:pPr>
        <w:pStyle w:val="Textkomente"/>
      </w:pPr>
    </w:p>
  </w:comment>
  <w:comment w:id="21" w:author="Shoptet, a.s." w:date="2021-06-07T10:28:00Z" w:initials="SA">
    <w:p w14:paraId="1313D285" w14:textId="77777777" w:rsidR="000838D0" w:rsidRDefault="000838D0" w:rsidP="000838D0">
      <w:pPr>
        <w:pStyle w:val="Textkomente"/>
      </w:pPr>
      <w:r>
        <w:t>Upravte podle svých možností, případně můžete zákazníky odkázat na samostatný dokument věnovaný možnostem dopravy zveřejněný v rámci webu.</w:t>
      </w:r>
      <w:r>
        <w:rPr>
          <w:rStyle w:val="Odkaznakoment"/>
        </w:rPr>
        <w:annotationRef/>
      </w:r>
    </w:p>
  </w:comment>
  <w:comment w:id="22" w:author="Shoptet, a.s." w:date="2021-06-07T10:30:00Z" w:initials="SA">
    <w:p w14:paraId="17AB2640" w14:textId="77777777" w:rsidR="000838D0" w:rsidRDefault="000838D0" w:rsidP="000838D0">
      <w:pPr>
        <w:pStyle w:val="Textkomente"/>
      </w:pPr>
      <w:r>
        <w:t>Případně si znění rozšiřte podle skutečného místa, kam doručujete.</w:t>
      </w:r>
      <w:r>
        <w:rPr>
          <w:rStyle w:val="Odkaznakoment"/>
        </w:rPr>
        <w:annotationRef/>
      </w:r>
    </w:p>
  </w:comment>
  <w:comment w:id="26" w:author="Shoptet, a.s." w:date="2021-06-07T10:27:00Z" w:initials="SA">
    <w:p w14:paraId="1F3B9899" w14:textId="77777777" w:rsidR="00E51B64" w:rsidRDefault="00E51B64" w:rsidP="006D1FAD">
      <w:r>
        <w:rPr>
          <w:sz w:val="20"/>
          <w:szCs w:val="20"/>
        </w:rPr>
        <w:t>Pokud výši úplaty neupřesníte, uplatní se výše obvyklá.</w:t>
      </w:r>
    </w:p>
  </w:comment>
  <w:comment w:id="29" w:author="Shoptet, a.s." w:date="2021-06-07T10:30:00Z" w:initials="SA">
    <w:p w14:paraId="1BE71EB9" w14:textId="77777777" w:rsidR="000838D0" w:rsidRDefault="000838D0" w:rsidP="000838D0">
      <w:pPr>
        <w:pStyle w:val="Textkomente"/>
      </w:pPr>
      <w:r>
        <w:t>Zde řešíme jen zákonná práva z vad, pokud budete poskytovat záruku za jakost, doplňte je v souladu s podmínkami této záruky.</w:t>
      </w:r>
      <w:r>
        <w:rPr>
          <w:rStyle w:val="Odkaznakoment"/>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210A7D" w15:done="1"/>
  <w15:commentEx w15:paraId="52F9080D" w15:paraIdParent="2F210A7D" w15:done="1"/>
  <w15:commentEx w15:paraId="46B2E184" w15:done="1"/>
  <w15:commentEx w15:paraId="1AB399A5" w15:done="1"/>
  <w15:commentEx w15:paraId="7719FCA5" w15:done="1"/>
  <w15:commentEx w15:paraId="3AFE3E80" w15:done="1"/>
  <w15:commentEx w15:paraId="467AF68B" w15:done="1"/>
  <w15:commentEx w15:paraId="7651200A" w15:done="1"/>
  <w15:commentEx w15:paraId="21470EE7" w15:done="1"/>
  <w15:commentEx w15:paraId="3E1383B8" w15:done="1"/>
  <w15:commentEx w15:paraId="0DB0EE7B" w15:done="1"/>
  <w15:commentEx w15:paraId="57B9A6D8" w15:done="1"/>
  <w15:commentEx w15:paraId="67E5A424" w15:done="1"/>
  <w15:commentEx w15:paraId="6FD6EB7E" w15:done="1"/>
  <w15:commentEx w15:paraId="231528A0" w15:done="1"/>
  <w15:commentEx w15:paraId="6FA47470" w15:done="1"/>
  <w15:commentEx w15:paraId="1313D285" w15:done="1"/>
  <w15:commentEx w15:paraId="17AB2640" w15:done="1"/>
  <w15:commentEx w15:paraId="1F3B9899" w15:done="1"/>
  <w15:commentEx w15:paraId="1BE71EB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D48588" w16cex:dateUtc="2021-06-07T08:10:00Z"/>
  <w16cex:commentExtensible w16cex:durableId="58B3CEB9" w16cex:dateUtc="2025-11-15T14:25:00Z"/>
  <w16cex:commentExtensible w16cex:durableId="4DA7D83E" w16cex:dateUtc="2021-06-07T08:12:00Z"/>
  <w16cex:commentExtensible w16cex:durableId="52427825" w16cex:dateUtc="2021-06-07T08:15:00Z"/>
  <w16cex:commentExtensible w16cex:durableId="1D379C0B" w16cex:dateUtc="2021-06-07T08:16:00Z"/>
  <w16cex:commentExtensible w16cex:durableId="5774AEEB" w16cex:dateUtc="2021-06-07T08:17:00Z"/>
  <w16cex:commentExtensible w16cex:durableId="34982261" w16cex:dateUtc="2021-06-07T08:19:00Z"/>
  <w16cex:commentExtensible w16cex:durableId="708F2838" w16cex:dateUtc="2021-06-07T08:19:00Z"/>
  <w16cex:commentExtensible w16cex:durableId="076DDCC6" w16cex:dateUtc="2021-06-07T08:20:00Z"/>
  <w16cex:commentExtensible w16cex:durableId="39402BD6" w16cex:dateUtc="2021-06-07T08:22:00Z"/>
  <w16cex:commentExtensible w16cex:durableId="1B59F829" w16cex:dateUtc="2021-06-07T08:23:00Z"/>
  <w16cex:commentExtensible w16cex:durableId="7D517810" w16cex:dateUtc="2021-06-07T08:23:00Z"/>
  <w16cex:commentExtensible w16cex:durableId="68C90D1A" w16cex:dateUtc="2021-06-07T08:26:00Z"/>
  <w16cex:commentExtensible w16cex:durableId="1CAA308F" w16cex:dateUtc="2021-06-07T08:26:00Z"/>
  <w16cex:commentExtensible w16cex:durableId="35AFD298" w16cex:dateUtc="2021-06-07T08:27:00Z"/>
  <w16cex:commentExtensible w16cex:durableId="3F4912B9" w16cex:dateUtc="2021-06-07T08:27:00Z"/>
  <w16cex:commentExtensible w16cex:durableId="111DBFDE" w16cex:dateUtc="2021-06-07T08:28:00Z"/>
  <w16cex:commentExtensible w16cex:durableId="6CF07FDC" w16cex:dateUtc="2021-06-07T08:30:00Z"/>
  <w16cex:commentExtensible w16cex:durableId="271F824D" w16cex:dateUtc="2021-06-07T08:27:00Z"/>
  <w16cex:commentExtensible w16cex:durableId="67BF9623" w16cex:dateUtc="2021-06-07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210A7D" w16cid:durableId="6DD48588"/>
  <w16cid:commentId w16cid:paraId="52F9080D" w16cid:durableId="58B3CEB9"/>
  <w16cid:commentId w16cid:paraId="46B2E184" w16cid:durableId="4DA7D83E"/>
  <w16cid:commentId w16cid:paraId="1AB399A5" w16cid:durableId="52427825"/>
  <w16cid:commentId w16cid:paraId="7719FCA5" w16cid:durableId="1D379C0B"/>
  <w16cid:commentId w16cid:paraId="3AFE3E80" w16cid:durableId="5774AEEB"/>
  <w16cid:commentId w16cid:paraId="467AF68B" w16cid:durableId="34982261"/>
  <w16cid:commentId w16cid:paraId="7651200A" w16cid:durableId="708F2838"/>
  <w16cid:commentId w16cid:paraId="21470EE7" w16cid:durableId="076DDCC6"/>
  <w16cid:commentId w16cid:paraId="3E1383B8" w16cid:durableId="39402BD6"/>
  <w16cid:commentId w16cid:paraId="0DB0EE7B" w16cid:durableId="1B59F829"/>
  <w16cid:commentId w16cid:paraId="57B9A6D8" w16cid:durableId="7D517810"/>
  <w16cid:commentId w16cid:paraId="67E5A424" w16cid:durableId="68C90D1A"/>
  <w16cid:commentId w16cid:paraId="6FD6EB7E" w16cid:durableId="1CAA308F"/>
  <w16cid:commentId w16cid:paraId="231528A0" w16cid:durableId="35AFD298"/>
  <w16cid:commentId w16cid:paraId="6FA47470" w16cid:durableId="3F4912B9"/>
  <w16cid:commentId w16cid:paraId="1313D285" w16cid:durableId="111DBFDE"/>
  <w16cid:commentId w16cid:paraId="17AB2640" w16cid:durableId="6CF07FDC"/>
  <w16cid:commentId w16cid:paraId="1F3B9899" w16cid:durableId="271F824D"/>
  <w16cid:commentId w16cid:paraId="1BE71EB9" w16cid:durableId="67BF962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ptet, a.s.">
    <w15:presenceInfo w15:providerId="None" w15:userId="Shoptet, a.s."/>
  </w15:person>
  <w15:person w15:author="Matěj Drs">
    <w15:presenceInfo w15:providerId="Windows Live" w15:userId="e5f4286c50bfe9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8D0"/>
    <w:rsid w:val="000110AE"/>
    <w:rsid w:val="0006209F"/>
    <w:rsid w:val="000838D0"/>
    <w:rsid w:val="000B23F3"/>
    <w:rsid w:val="000B60AF"/>
    <w:rsid w:val="001F0CB4"/>
    <w:rsid w:val="00256619"/>
    <w:rsid w:val="002F0B8B"/>
    <w:rsid w:val="002F6336"/>
    <w:rsid w:val="003F203C"/>
    <w:rsid w:val="00466039"/>
    <w:rsid w:val="00483C18"/>
    <w:rsid w:val="0050040A"/>
    <w:rsid w:val="005A44C8"/>
    <w:rsid w:val="007050AC"/>
    <w:rsid w:val="007C59C9"/>
    <w:rsid w:val="00811333"/>
    <w:rsid w:val="00956B81"/>
    <w:rsid w:val="00966BDB"/>
    <w:rsid w:val="009D50C6"/>
    <w:rsid w:val="00AB0CC7"/>
    <w:rsid w:val="00BC028C"/>
    <w:rsid w:val="00BD7A5B"/>
    <w:rsid w:val="00BE645A"/>
    <w:rsid w:val="00C16072"/>
    <w:rsid w:val="00CA709E"/>
    <w:rsid w:val="00D03D46"/>
    <w:rsid w:val="00D74B43"/>
    <w:rsid w:val="00D80840"/>
    <w:rsid w:val="00E51B64"/>
    <w:rsid w:val="00E72E56"/>
    <w:rsid w:val="00E9653B"/>
    <w:rsid w:val="00EB0A21"/>
    <w:rsid w:val="00F06FE7"/>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2F0B8B"/>
    <w:rPr>
      <w:b/>
      <w:bCs/>
    </w:rPr>
  </w:style>
  <w:style w:type="character" w:customStyle="1" w:styleId="PedmtkomenteChar">
    <w:name w:val="Předmět komentáře Char"/>
    <w:basedOn w:val="TextkomenteChar"/>
    <w:link w:val="Pedmtkomente"/>
    <w:uiPriority w:val="99"/>
    <w:semiHidden/>
    <w:rsid w:val="002F0B8B"/>
    <w:rPr>
      <w:rFonts w:ascii="Arial" w:eastAsia="Arial" w:hAnsi="Arial" w:cs="Arial"/>
      <w:b/>
      <w:bCs/>
      <w:sz w:val="20"/>
      <w:szCs w:val="20"/>
      <w:lang w:val="cs" w:eastAsia="cs-CZ"/>
    </w:rPr>
  </w:style>
  <w:style w:type="paragraph" w:styleId="Textbubliny">
    <w:name w:val="Balloon Text"/>
    <w:basedOn w:val="Normln"/>
    <w:link w:val="TextbublinyChar"/>
    <w:uiPriority w:val="99"/>
    <w:semiHidden/>
    <w:unhideWhenUsed/>
    <w:rsid w:val="00BC028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028C"/>
    <w:rPr>
      <w:rFonts w:ascii="Segoe UI" w:eastAsia="Arial" w:hAnsi="Segoe UI" w:cs="Segoe UI"/>
      <w:sz w:val="18"/>
      <w:szCs w:val="18"/>
      <w:lang w:val="c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vropskyspotrebitel.cz"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c.europa.eu/consumers/od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oi.cz" TargetMode="Externa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2.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3970</Words>
  <Characters>23425</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student</cp:lastModifiedBy>
  <cp:revision>2</cp:revision>
  <dcterms:created xsi:type="dcterms:W3CDTF">2025-11-18T16:35:00Z</dcterms:created>
  <dcterms:modified xsi:type="dcterms:W3CDTF">2025-11-18T16:35:00Z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